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7DA4" w14:textId="77777777" w:rsidR="00CF0FAB" w:rsidRPr="006B307B" w:rsidRDefault="003718E7" w:rsidP="003718E7">
      <w:pPr>
        <w:spacing w:after="0"/>
        <w:jc w:val="both"/>
      </w:pPr>
      <w:r w:rsidRPr="006B307B">
        <w:rPr>
          <w:rFonts w:ascii="Freestyle Script" w:hAnsi="Freestyle Script"/>
          <w:b/>
          <w:color w:val="943634" w:themeColor="accent2" w:themeShade="BF"/>
          <w:sz w:val="56"/>
          <w:szCs w:val="56"/>
          <w:u w:val="single"/>
        </w:rPr>
        <w:t>Cranberry Township</w:t>
      </w:r>
      <w:r w:rsidRPr="00CF0FAB">
        <w:rPr>
          <w:rFonts w:ascii="Informal Roman" w:hAnsi="Informal Roman"/>
          <w:u w:val="single"/>
        </w:rPr>
        <w:t xml:space="preserve">  </w:t>
      </w:r>
      <w:r w:rsidRPr="006B307B">
        <w:rPr>
          <w:color w:val="548DD4" w:themeColor="text2" w:themeTint="99"/>
          <w:sz w:val="32"/>
          <w:szCs w:val="32"/>
          <w:u w:val="single"/>
        </w:rPr>
        <w:t>the intersection of</w:t>
      </w:r>
      <w:r w:rsidRPr="00CF0FAB">
        <w:rPr>
          <w:sz w:val="32"/>
          <w:szCs w:val="32"/>
          <w:u w:val="single"/>
        </w:rPr>
        <w:t xml:space="preserve">   </w:t>
      </w:r>
      <w:r w:rsidRPr="006B307B">
        <w:rPr>
          <w:sz w:val="36"/>
          <w:szCs w:val="36"/>
          <w:u w:val="single"/>
        </w:rPr>
        <w:t>VISION</w:t>
      </w:r>
      <w:r w:rsidRPr="00CF0FAB">
        <w:rPr>
          <w:sz w:val="32"/>
          <w:szCs w:val="32"/>
          <w:u w:val="single"/>
        </w:rPr>
        <w:t xml:space="preserve"> </w:t>
      </w:r>
      <w:r w:rsidRPr="00CF0FAB">
        <w:rPr>
          <w:u w:val="single"/>
        </w:rPr>
        <w:t xml:space="preserve">    </w:t>
      </w:r>
      <w:r w:rsidRPr="006B307B">
        <w:rPr>
          <w:color w:val="00B0F0"/>
          <w:u w:val="single"/>
        </w:rPr>
        <w:t>and</w:t>
      </w:r>
      <w:r w:rsidR="006B307B">
        <w:rPr>
          <w:u w:val="single"/>
        </w:rPr>
        <w:tab/>
      </w:r>
      <w:r w:rsidR="006B307B">
        <w:rPr>
          <w:u w:val="single"/>
        </w:rPr>
        <w:tab/>
      </w:r>
      <w:r w:rsidR="006B307B" w:rsidRPr="006B307B">
        <w:t xml:space="preserve">           </w:t>
      </w:r>
    </w:p>
    <w:p w14:paraId="492FDC30" w14:textId="77777777" w:rsidR="005902E7" w:rsidRDefault="00CF0FAB" w:rsidP="00FE05E0">
      <w:pPr>
        <w:spacing w:after="0"/>
        <w:jc w:val="both"/>
        <w:rPr>
          <w:sz w:val="36"/>
          <w:szCs w:val="36"/>
        </w:rPr>
      </w:pPr>
      <w:r>
        <w:tab/>
      </w:r>
      <w:r>
        <w:tab/>
      </w:r>
      <w:r>
        <w:tab/>
      </w:r>
      <w:r>
        <w:tab/>
      </w:r>
      <w:r>
        <w:tab/>
      </w:r>
      <w:r>
        <w:tab/>
      </w:r>
      <w:r>
        <w:tab/>
      </w:r>
      <w:r>
        <w:tab/>
      </w:r>
      <w:r>
        <w:tab/>
        <w:t xml:space="preserve">               </w:t>
      </w:r>
      <w:r w:rsidRPr="006B307B">
        <w:rPr>
          <w:sz w:val="36"/>
          <w:szCs w:val="36"/>
        </w:rPr>
        <w:t>PROGRESS</w:t>
      </w:r>
      <w:r w:rsidR="005902E7">
        <w:rPr>
          <w:sz w:val="36"/>
          <w:szCs w:val="36"/>
        </w:rPr>
        <w:tab/>
      </w:r>
    </w:p>
    <w:p w14:paraId="4D4FA043" w14:textId="0F2992A2" w:rsidR="003718E7" w:rsidRPr="007D2DE4" w:rsidRDefault="003718E7" w:rsidP="003718E7">
      <w:pPr>
        <w:spacing w:after="0"/>
        <w:jc w:val="center"/>
        <w:rPr>
          <w:sz w:val="24"/>
          <w:szCs w:val="24"/>
        </w:rPr>
      </w:pPr>
    </w:p>
    <w:p w14:paraId="2B18257F" w14:textId="55F1F4C5" w:rsidR="00C2320D" w:rsidRDefault="00C77403" w:rsidP="00C77403">
      <w:pPr>
        <w:spacing w:after="0"/>
        <w:jc w:val="center"/>
        <w:rPr>
          <w:sz w:val="24"/>
          <w:szCs w:val="24"/>
        </w:rPr>
      </w:pPr>
      <w:r>
        <w:rPr>
          <w:sz w:val="24"/>
          <w:szCs w:val="24"/>
        </w:rPr>
        <w:t>May 12</w:t>
      </w:r>
      <w:r w:rsidRPr="00C77403">
        <w:rPr>
          <w:sz w:val="24"/>
          <w:szCs w:val="24"/>
          <w:vertAlign w:val="superscript"/>
        </w:rPr>
        <w:t>th</w:t>
      </w:r>
      <w:r>
        <w:rPr>
          <w:sz w:val="24"/>
          <w:szCs w:val="24"/>
        </w:rPr>
        <w:t>, 2022</w:t>
      </w:r>
    </w:p>
    <w:p w14:paraId="3E4808B7" w14:textId="6C833942" w:rsidR="00C77403" w:rsidRDefault="00C77403" w:rsidP="00C77403">
      <w:pPr>
        <w:spacing w:after="0"/>
        <w:rPr>
          <w:sz w:val="24"/>
          <w:szCs w:val="24"/>
        </w:rPr>
      </w:pPr>
    </w:p>
    <w:p w14:paraId="0C5529C5" w14:textId="77777777" w:rsidR="00C77403" w:rsidRDefault="00C77403" w:rsidP="00C77403">
      <w:pPr>
        <w:spacing w:after="0"/>
        <w:rPr>
          <w:sz w:val="24"/>
          <w:szCs w:val="24"/>
        </w:rPr>
      </w:pPr>
      <w:r>
        <w:rPr>
          <w:sz w:val="24"/>
          <w:szCs w:val="24"/>
        </w:rPr>
        <w:t xml:space="preserve">On this date at 11:30 AM, a public hearing was held concerning Substantive Validity Challenge and Proposed Landowner Curative Amendment to the Cranberry Township zoning ordinance. The public hearing was properly </w:t>
      </w:r>
      <w:proofErr w:type="gramStart"/>
      <w:r>
        <w:rPr>
          <w:sz w:val="24"/>
          <w:szCs w:val="24"/>
        </w:rPr>
        <w:t>advertised</w:t>
      </w:r>
      <w:proofErr w:type="gramEnd"/>
      <w:r>
        <w:rPr>
          <w:sz w:val="24"/>
          <w:szCs w:val="24"/>
        </w:rPr>
        <w:t xml:space="preserve"> </w:t>
      </w:r>
      <w:proofErr w:type="gramStart"/>
      <w:r>
        <w:rPr>
          <w:sz w:val="24"/>
          <w:szCs w:val="24"/>
        </w:rPr>
        <w:t>and which</w:t>
      </w:r>
      <w:proofErr w:type="gramEnd"/>
      <w:r>
        <w:rPr>
          <w:sz w:val="24"/>
          <w:szCs w:val="24"/>
        </w:rPr>
        <w:t xml:space="preserve"> appeared in the </w:t>
      </w:r>
      <w:proofErr w:type="spellStart"/>
      <w:r>
        <w:rPr>
          <w:sz w:val="24"/>
          <w:szCs w:val="24"/>
        </w:rPr>
        <w:t>The</w:t>
      </w:r>
      <w:proofErr w:type="spellEnd"/>
      <w:r>
        <w:rPr>
          <w:sz w:val="24"/>
          <w:szCs w:val="24"/>
        </w:rPr>
        <w:t xml:space="preserve"> Derrick Newspaper on April 28</w:t>
      </w:r>
      <w:r w:rsidRPr="00C77403">
        <w:rPr>
          <w:sz w:val="24"/>
          <w:szCs w:val="24"/>
          <w:vertAlign w:val="superscript"/>
        </w:rPr>
        <w:t>th</w:t>
      </w:r>
      <w:r>
        <w:rPr>
          <w:sz w:val="24"/>
          <w:szCs w:val="24"/>
        </w:rPr>
        <w:t>, 2022, and May 5</w:t>
      </w:r>
      <w:r w:rsidRPr="00C77403">
        <w:rPr>
          <w:sz w:val="24"/>
          <w:szCs w:val="24"/>
          <w:vertAlign w:val="superscript"/>
        </w:rPr>
        <w:t>th</w:t>
      </w:r>
      <w:r>
        <w:rPr>
          <w:sz w:val="24"/>
          <w:szCs w:val="24"/>
        </w:rPr>
        <w:t xml:space="preserve">, 2022. </w:t>
      </w:r>
    </w:p>
    <w:p w14:paraId="1340CDAA" w14:textId="77777777" w:rsidR="005038CF" w:rsidRDefault="00C77403" w:rsidP="00C77403">
      <w:pPr>
        <w:spacing w:after="0"/>
        <w:rPr>
          <w:sz w:val="24"/>
          <w:szCs w:val="24"/>
        </w:rPr>
      </w:pPr>
      <w:r>
        <w:rPr>
          <w:sz w:val="24"/>
          <w:szCs w:val="24"/>
        </w:rPr>
        <w:t xml:space="preserve">No members of the public attended the hearing. </w:t>
      </w:r>
      <w:proofErr w:type="gramStart"/>
      <w:r>
        <w:rPr>
          <w:sz w:val="24"/>
          <w:szCs w:val="24"/>
        </w:rPr>
        <w:t>Present</w:t>
      </w:r>
      <w:proofErr w:type="gramEnd"/>
      <w:r>
        <w:rPr>
          <w:sz w:val="24"/>
          <w:szCs w:val="24"/>
        </w:rPr>
        <w:t xml:space="preserve"> for Cranberry Township </w:t>
      </w:r>
      <w:proofErr w:type="gramStart"/>
      <w:r>
        <w:rPr>
          <w:sz w:val="24"/>
          <w:szCs w:val="24"/>
        </w:rPr>
        <w:t>were:</w:t>
      </w:r>
      <w:proofErr w:type="gramEnd"/>
      <w:r w:rsidR="000F52C7">
        <w:rPr>
          <w:sz w:val="24"/>
          <w:szCs w:val="24"/>
        </w:rPr>
        <w:t xml:space="preserve"> Township Solicitor Bruce Getsinger; Township Manager Eric Heil; </w:t>
      </w:r>
      <w:r w:rsidR="005038CF">
        <w:rPr>
          <w:sz w:val="24"/>
          <w:szCs w:val="24"/>
        </w:rPr>
        <w:t xml:space="preserve">Board of Supervisors members Matthew McSparren, Robert Betzold, Fred Buckholtz. Present and representing the landowner was attorney Jon Beckman, and several members of Cypress Creek Renewables via Zoom. </w:t>
      </w:r>
    </w:p>
    <w:p w14:paraId="0BB693A5" w14:textId="77777777" w:rsidR="005038CF" w:rsidRDefault="005038CF" w:rsidP="00C77403">
      <w:pPr>
        <w:spacing w:after="0"/>
        <w:rPr>
          <w:sz w:val="24"/>
          <w:szCs w:val="24"/>
        </w:rPr>
      </w:pPr>
    </w:p>
    <w:p w14:paraId="01387E95" w14:textId="5BD5A723" w:rsidR="00C77403" w:rsidRDefault="005038CF" w:rsidP="00C77403">
      <w:pPr>
        <w:spacing w:after="0"/>
        <w:rPr>
          <w:sz w:val="24"/>
          <w:szCs w:val="24"/>
        </w:rPr>
      </w:pPr>
      <w:r>
        <w:rPr>
          <w:sz w:val="24"/>
          <w:szCs w:val="24"/>
        </w:rPr>
        <w:t>The hearing was called to order at 11:30 AM and opening remarks were given by Eric Heil Mr. Beckman then presented a factual basis for the validity challenge noting that the Cranberry Township zoning ordinance did not allow for solar development. Next, Mr. Beckman described the process in which the curative zoning amendment was composed with the cooperation of all involved parties</w:t>
      </w:r>
      <w:r w:rsidR="00FB4F0E">
        <w:rPr>
          <w:sz w:val="24"/>
          <w:szCs w:val="24"/>
        </w:rPr>
        <w:t>, and to alleviate the ordinance not allowing for solar development.</w:t>
      </w:r>
      <w:r>
        <w:rPr>
          <w:sz w:val="24"/>
          <w:szCs w:val="24"/>
        </w:rPr>
        <w:t xml:space="preserve"> </w:t>
      </w:r>
      <w:r w:rsidR="008F3E6E">
        <w:rPr>
          <w:sz w:val="24"/>
          <w:szCs w:val="24"/>
        </w:rPr>
        <w:t xml:space="preserve">Parker Sloan (via Zoom) of Cypress Creek did also describe how solar facilities are developed, constructed, and maintained, including statistics concerning layout, noise, glare, and fencing. Other members of Cypress Creek did also assist Mr. Sloan. </w:t>
      </w:r>
    </w:p>
    <w:p w14:paraId="2E79C9D9" w14:textId="11416566" w:rsidR="00FB4F0E" w:rsidRDefault="00FB4F0E" w:rsidP="00C77403">
      <w:pPr>
        <w:spacing w:after="0"/>
        <w:rPr>
          <w:sz w:val="24"/>
          <w:szCs w:val="24"/>
        </w:rPr>
      </w:pPr>
    </w:p>
    <w:p w14:paraId="14DBAC2F" w14:textId="05F2127F" w:rsidR="00FB4F0E" w:rsidRDefault="00FB4F0E" w:rsidP="00C77403">
      <w:pPr>
        <w:spacing w:after="0"/>
        <w:rPr>
          <w:sz w:val="24"/>
          <w:szCs w:val="24"/>
        </w:rPr>
      </w:pPr>
      <w:r>
        <w:rPr>
          <w:sz w:val="24"/>
          <w:szCs w:val="24"/>
        </w:rPr>
        <w:t xml:space="preserve">At the conclusion of testimony, the township solicitor did make a recommendation to the board of supervisors that they make a motion to either accept or deny the curative amendment. Matt McSparren did make a motion to accept the curative amendment, second made by Robert Betzold. A roll call vote was then taken with McSparren voting YES, Betzold voting YES, Buckholtz voting YES. The motion passed and the curative amendment was </w:t>
      </w:r>
      <w:r w:rsidR="00F234C4">
        <w:rPr>
          <w:sz w:val="24"/>
          <w:szCs w:val="24"/>
        </w:rPr>
        <w:t xml:space="preserve">accepted. </w:t>
      </w:r>
    </w:p>
    <w:p w14:paraId="32BC5653" w14:textId="7E486CDD" w:rsidR="00F234C4" w:rsidRDefault="00F234C4" w:rsidP="00C77403">
      <w:pPr>
        <w:spacing w:after="0"/>
        <w:rPr>
          <w:sz w:val="24"/>
          <w:szCs w:val="24"/>
        </w:rPr>
      </w:pPr>
    </w:p>
    <w:p w14:paraId="3B855BC3" w14:textId="2581D9EB" w:rsidR="00F234C4" w:rsidRDefault="00F234C4" w:rsidP="00C77403">
      <w:pPr>
        <w:spacing w:after="0"/>
        <w:rPr>
          <w:sz w:val="24"/>
          <w:szCs w:val="24"/>
        </w:rPr>
      </w:pPr>
      <w:r>
        <w:rPr>
          <w:sz w:val="24"/>
          <w:szCs w:val="24"/>
        </w:rPr>
        <w:t xml:space="preserve">The hearing was closed at 12:02 hours. </w:t>
      </w:r>
    </w:p>
    <w:p w14:paraId="58634809" w14:textId="77777777" w:rsidR="00C2320D" w:rsidRDefault="00C2320D" w:rsidP="003718E7">
      <w:pPr>
        <w:spacing w:after="0"/>
        <w:jc w:val="both"/>
        <w:rPr>
          <w:sz w:val="24"/>
          <w:szCs w:val="24"/>
        </w:rPr>
      </w:pPr>
    </w:p>
    <w:p w14:paraId="73CF655F" w14:textId="77777777" w:rsidR="00C2320D" w:rsidRDefault="00C2320D" w:rsidP="003718E7">
      <w:pPr>
        <w:spacing w:after="0"/>
        <w:jc w:val="both"/>
        <w:rPr>
          <w:sz w:val="24"/>
          <w:szCs w:val="24"/>
        </w:rPr>
      </w:pPr>
    </w:p>
    <w:p w14:paraId="7670E120" w14:textId="77777777" w:rsidR="00C2320D" w:rsidRDefault="00C2320D" w:rsidP="003718E7">
      <w:pPr>
        <w:spacing w:after="0"/>
        <w:jc w:val="both"/>
        <w:rPr>
          <w:sz w:val="24"/>
          <w:szCs w:val="24"/>
        </w:rPr>
      </w:pPr>
    </w:p>
    <w:p w14:paraId="63796CF4" w14:textId="77777777" w:rsidR="00C2320D" w:rsidRDefault="00C2320D" w:rsidP="003718E7">
      <w:pPr>
        <w:spacing w:after="0"/>
        <w:jc w:val="both"/>
        <w:rPr>
          <w:sz w:val="24"/>
          <w:szCs w:val="24"/>
        </w:rPr>
      </w:pPr>
    </w:p>
    <w:p w14:paraId="4455AEDF" w14:textId="77777777" w:rsidR="00C2320D" w:rsidRDefault="00C2320D" w:rsidP="003718E7">
      <w:pPr>
        <w:spacing w:after="0"/>
        <w:jc w:val="both"/>
        <w:rPr>
          <w:sz w:val="24"/>
          <w:szCs w:val="24"/>
        </w:rPr>
      </w:pPr>
    </w:p>
    <w:p w14:paraId="26227FDF" w14:textId="77777777" w:rsidR="00C2320D" w:rsidRDefault="00C2320D" w:rsidP="003718E7">
      <w:pPr>
        <w:spacing w:after="0"/>
        <w:jc w:val="both"/>
        <w:rPr>
          <w:sz w:val="24"/>
          <w:szCs w:val="24"/>
        </w:rPr>
      </w:pPr>
    </w:p>
    <w:p w14:paraId="14906635" w14:textId="77777777" w:rsidR="00C2320D" w:rsidRDefault="00C2320D" w:rsidP="003718E7">
      <w:pPr>
        <w:spacing w:after="0"/>
        <w:jc w:val="both"/>
        <w:rPr>
          <w:sz w:val="24"/>
          <w:szCs w:val="24"/>
        </w:rPr>
      </w:pPr>
    </w:p>
    <w:p w14:paraId="02ADAAB7" w14:textId="77777777" w:rsidR="00C2320D" w:rsidRDefault="00C2320D" w:rsidP="003718E7">
      <w:pPr>
        <w:spacing w:after="0"/>
        <w:jc w:val="both"/>
        <w:rPr>
          <w:sz w:val="24"/>
          <w:szCs w:val="24"/>
        </w:rPr>
      </w:pPr>
    </w:p>
    <w:p w14:paraId="5B7AEF71" w14:textId="77777777" w:rsidR="00C2320D" w:rsidRDefault="00C2320D" w:rsidP="003718E7">
      <w:pPr>
        <w:spacing w:after="0"/>
        <w:jc w:val="both"/>
        <w:rPr>
          <w:sz w:val="24"/>
          <w:szCs w:val="24"/>
        </w:rPr>
      </w:pPr>
    </w:p>
    <w:p w14:paraId="1640AE67" w14:textId="77777777" w:rsidR="00C2320D" w:rsidRDefault="00C2320D" w:rsidP="003718E7">
      <w:pPr>
        <w:spacing w:after="0"/>
        <w:jc w:val="both"/>
        <w:rPr>
          <w:sz w:val="24"/>
          <w:szCs w:val="24"/>
        </w:rPr>
      </w:pPr>
    </w:p>
    <w:p w14:paraId="4A6F628F" w14:textId="77777777" w:rsidR="00C2320D" w:rsidRDefault="00C2320D" w:rsidP="003718E7">
      <w:pPr>
        <w:spacing w:after="0"/>
        <w:jc w:val="both"/>
        <w:rPr>
          <w:sz w:val="24"/>
          <w:szCs w:val="24"/>
        </w:rPr>
      </w:pPr>
    </w:p>
    <w:p w14:paraId="3222212E" w14:textId="0191C519" w:rsidR="00C11946" w:rsidRDefault="00F234C4" w:rsidP="00F234C4">
      <w:pPr>
        <w:spacing w:after="0"/>
        <w:ind w:left="2160" w:firstLine="720"/>
      </w:pPr>
      <w:r>
        <w:rPr>
          <w:sz w:val="24"/>
          <w:szCs w:val="24"/>
        </w:rPr>
        <w:t xml:space="preserve"> </w:t>
      </w:r>
      <w:r w:rsidR="00BD362E">
        <w:t>3726 State Route 257, P.O. Box 378, Seneca, PA 16346</w:t>
      </w:r>
    </w:p>
    <w:p w14:paraId="625F9F4D" w14:textId="1A7FB05E" w:rsidR="003718E7" w:rsidRPr="00BD362E" w:rsidRDefault="00BD362E" w:rsidP="003718E7">
      <w:pPr>
        <w:spacing w:after="0"/>
        <w:jc w:val="center"/>
      </w:pPr>
      <w:r>
        <w:t>Phone (814) 676-8812</w:t>
      </w:r>
      <w:r w:rsidR="00C2320D">
        <w:t xml:space="preserve"> </w:t>
      </w:r>
      <w:proofErr w:type="spellStart"/>
      <w:r w:rsidR="00C2320D">
        <w:t>ext</w:t>
      </w:r>
      <w:proofErr w:type="spellEnd"/>
      <w:r w:rsidR="00C2320D">
        <w:t xml:space="preserve"> 101</w:t>
      </w:r>
      <w:r>
        <w:tab/>
        <w:t>Fax (814) 677-4992</w:t>
      </w:r>
    </w:p>
    <w:sectPr w:rsidR="003718E7" w:rsidRPr="00BD362E" w:rsidSect="00635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2E"/>
    <w:rsid w:val="00082E62"/>
    <w:rsid w:val="000F52C7"/>
    <w:rsid w:val="00151309"/>
    <w:rsid w:val="002A5773"/>
    <w:rsid w:val="003718E7"/>
    <w:rsid w:val="004D5036"/>
    <w:rsid w:val="005038CF"/>
    <w:rsid w:val="005902E7"/>
    <w:rsid w:val="00635CE4"/>
    <w:rsid w:val="006B307B"/>
    <w:rsid w:val="007D2DE4"/>
    <w:rsid w:val="008E4ADC"/>
    <w:rsid w:val="008F3E6E"/>
    <w:rsid w:val="00991E4A"/>
    <w:rsid w:val="009F1DD4"/>
    <w:rsid w:val="00AB7E73"/>
    <w:rsid w:val="00BD362E"/>
    <w:rsid w:val="00BD3867"/>
    <w:rsid w:val="00C11946"/>
    <w:rsid w:val="00C2320D"/>
    <w:rsid w:val="00C77403"/>
    <w:rsid w:val="00CF0FAB"/>
    <w:rsid w:val="00F234C4"/>
    <w:rsid w:val="00FB4F0E"/>
    <w:rsid w:val="00FE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F6CE"/>
  <w15:docId w15:val="{B03B4474-BCD2-4E74-9C33-3FE07671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Koah</dc:creator>
  <cp:lastModifiedBy>Pam Exley</cp:lastModifiedBy>
  <cp:revision>2</cp:revision>
  <cp:lastPrinted>2022-05-13T14:21:00Z</cp:lastPrinted>
  <dcterms:created xsi:type="dcterms:W3CDTF">2022-11-11T13:24:00Z</dcterms:created>
  <dcterms:modified xsi:type="dcterms:W3CDTF">2022-11-11T13:24:00Z</dcterms:modified>
</cp:coreProperties>
</file>