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97" w:rsidRDefault="00407A83">
      <w:bookmarkStart w:id="0" w:name="_GoBack"/>
      <w:bookmarkEnd w:id="0"/>
      <w:r>
        <w:t>August 31, 2021</w:t>
      </w:r>
    </w:p>
    <w:p w:rsidR="00407A83" w:rsidRDefault="00407A83">
      <w:r>
        <w:t>A meeting of the Cranberry – Venango County general Authority was held August 3, 2021.  At noon the meeting was called to order by Chairperson Mike Deibert.  Members in attendance were Gus Kirwin, Rob Eakin, Mike R. Erwin and Mike Deibert.  Also attending were:  Mike D. Erwin and Heather Hepler (Cranberry Township), Jim Greenfield (Solicitor) and Kyle Fritz and Kyle Schwabenbauer (EADS Group).</w:t>
      </w:r>
    </w:p>
    <w:p w:rsidR="00407A83" w:rsidRDefault="00407A83">
      <w:pPr>
        <w:rPr>
          <w:b/>
        </w:rPr>
      </w:pPr>
      <w:r>
        <w:t xml:space="preserve">Rob made a motion to approve minutes from July’s meeting, Mike R. Erwin seconded, all in favor.  </w:t>
      </w:r>
      <w:r w:rsidRPr="00407A83">
        <w:rPr>
          <w:b/>
        </w:rPr>
        <w:t>Motion carried.</w:t>
      </w:r>
    </w:p>
    <w:p w:rsidR="00407A83" w:rsidRDefault="00407A83">
      <w:pPr>
        <w:rPr>
          <w:b/>
        </w:rPr>
      </w:pPr>
      <w:r>
        <w:rPr>
          <w:b/>
        </w:rPr>
        <w:t>OLD BUSINESS</w:t>
      </w:r>
    </w:p>
    <w:p w:rsidR="00407A83" w:rsidRDefault="00407A83">
      <w:pPr>
        <w:rPr>
          <w:b/>
        </w:rPr>
      </w:pPr>
      <w:r>
        <w:rPr>
          <w:b/>
        </w:rPr>
        <w:t>Act 537 Plan</w:t>
      </w:r>
    </w:p>
    <w:p w:rsidR="00407A83" w:rsidRDefault="00123CA6">
      <w:r>
        <w:t xml:space="preserve">On July 13, </w:t>
      </w:r>
      <w:r w:rsidR="00407A83">
        <w:t xml:space="preserve">Kyle met with Chris Sporer at the OC Library to go over rates. He provided </w:t>
      </w:r>
      <w:r w:rsidR="006B66B9">
        <w:t xml:space="preserve">previous data and </w:t>
      </w:r>
      <w:r w:rsidR="00407A83">
        <w:t>sewer flow calculations to Chris; she is going to run calculations for a 3</w:t>
      </w:r>
      <w:r w:rsidR="006B66B9">
        <w:t>-5 year period and will send</w:t>
      </w:r>
      <w:r w:rsidR="00407A83">
        <w:t xml:space="preserve"> that to him</w:t>
      </w:r>
      <w:r w:rsidR="006B66B9">
        <w:t xml:space="preserve"> and they will go over them again</w:t>
      </w:r>
      <w:r w:rsidR="00407A83">
        <w:t>.  Kyle will provide a memo with more details before next month’s meeting.</w:t>
      </w:r>
    </w:p>
    <w:p w:rsidR="00407A83" w:rsidRDefault="00407A83">
      <w:pPr>
        <w:rPr>
          <w:b/>
        </w:rPr>
      </w:pPr>
      <w:r w:rsidRPr="00407A83">
        <w:rPr>
          <w:b/>
        </w:rPr>
        <w:t>Mall WTP</w:t>
      </w:r>
    </w:p>
    <w:p w:rsidR="00407A83" w:rsidRDefault="00407A83">
      <w:r>
        <w:t xml:space="preserve">The </w:t>
      </w:r>
      <w:r w:rsidR="00C1198A">
        <w:t>base mapping</w:t>
      </w:r>
      <w:r>
        <w:t xml:space="preserve"> is done – EADS sent the </w:t>
      </w:r>
      <w:r w:rsidR="006B66B9">
        <w:t xml:space="preserve">new proposed </w:t>
      </w:r>
      <w:r>
        <w:t xml:space="preserve">easement plan to Jeff Clark, Cranberry Mall Manager, on July 21, but there has been no response as of today.  Mike </w:t>
      </w:r>
      <w:r w:rsidR="00C1198A">
        <w:t>Deibert asked Kyle S. for easy dimensions to be added onto the mapping.</w:t>
      </w:r>
    </w:p>
    <w:p w:rsidR="00C1198A" w:rsidRPr="00C1198A" w:rsidRDefault="00C1198A">
      <w:pPr>
        <w:rPr>
          <w:b/>
        </w:rPr>
      </w:pPr>
      <w:r w:rsidRPr="00C1198A">
        <w:rPr>
          <w:b/>
        </w:rPr>
        <w:t>West Ave</w:t>
      </w:r>
    </w:p>
    <w:p w:rsidR="00C1198A" w:rsidRDefault="00C1198A">
      <w:r>
        <w:t>Guyer Brothers is finishing up a job and will then come to start the work here.  Kyle will keep us updated as to the start date; the project has a completion date of 11/29/21.</w:t>
      </w:r>
    </w:p>
    <w:p w:rsidR="00C1198A" w:rsidRDefault="00C1198A">
      <w:pPr>
        <w:rPr>
          <w:b/>
        </w:rPr>
      </w:pPr>
      <w:r w:rsidRPr="00C1198A">
        <w:rPr>
          <w:b/>
        </w:rPr>
        <w:t>Compliance</w:t>
      </w:r>
    </w:p>
    <w:p w:rsidR="00C1198A" w:rsidRDefault="00C1198A">
      <w:r w:rsidRPr="00C1198A">
        <w:t>The Water Allocation Permit Compliance Report was submitted July 21</w:t>
      </w:r>
      <w:r w:rsidR="00A55AAD">
        <w:t xml:space="preserve"> and received a receipt from DEP saying they received it</w:t>
      </w:r>
      <w:r w:rsidRPr="00C1198A">
        <w:t>.</w:t>
      </w:r>
      <w:r>
        <w:t xml:space="preserve"> Kyle Schwabenbauer coordinated with Dick Valesky of the DEP to change a sample point</w:t>
      </w:r>
      <w:r w:rsidR="00A55AAD">
        <w:t xml:space="preserve"> location</w:t>
      </w:r>
      <w:r>
        <w:t xml:space="preserve"> for the Disinfection Byproduct Rule and it was submitted August 3.</w:t>
      </w:r>
    </w:p>
    <w:p w:rsidR="00123CA6" w:rsidRDefault="00123CA6">
      <w:pPr>
        <w:rPr>
          <w:b/>
        </w:rPr>
      </w:pPr>
      <w:r w:rsidRPr="00123CA6">
        <w:rPr>
          <w:b/>
        </w:rPr>
        <w:t>Rules &amp; Regs</w:t>
      </w:r>
    </w:p>
    <w:p w:rsidR="00123CA6" w:rsidRDefault="00123CA6">
      <w:r>
        <w:t>The meter fees need added to the rate schedule for next year.</w:t>
      </w:r>
    </w:p>
    <w:p w:rsidR="00A55AAD" w:rsidRPr="00123CA6" w:rsidRDefault="00A55AAD"/>
    <w:p w:rsidR="00510993" w:rsidRDefault="00510993">
      <w:pPr>
        <w:rPr>
          <w:b/>
        </w:rPr>
      </w:pPr>
      <w:r>
        <w:t xml:space="preserve">Mike Erwin made a motion to adjourn the </w:t>
      </w:r>
      <w:r w:rsidR="00123CA6">
        <w:t xml:space="preserve">meeting at 1:20, Gus seconded, all in favor.  </w:t>
      </w:r>
      <w:r w:rsidR="00123CA6" w:rsidRPr="00123CA6">
        <w:rPr>
          <w:b/>
        </w:rPr>
        <w:t>Motion carried.</w:t>
      </w:r>
    </w:p>
    <w:p w:rsidR="00527A01" w:rsidRDefault="00123CA6">
      <w:pPr>
        <w:rPr>
          <w:b/>
        </w:rPr>
      </w:pPr>
      <w:r>
        <w:rPr>
          <w:b/>
        </w:rPr>
        <w:t>Next meeting:  September 7, 2021 at noon.</w:t>
      </w:r>
    </w:p>
    <w:p w:rsidR="00123CA6" w:rsidRPr="00527A01" w:rsidRDefault="00123CA6">
      <w:pPr>
        <w:rPr>
          <w:b/>
        </w:rPr>
      </w:pPr>
      <w:r>
        <w:rPr>
          <w:b/>
        </w:rPr>
        <w:t>Respectfully submitted by:  Heather Hepler</w:t>
      </w:r>
    </w:p>
    <w:p w:rsidR="00407A83" w:rsidRPr="00407A83" w:rsidRDefault="00407A83"/>
    <w:p w:rsidR="00407A83" w:rsidRDefault="00407A83"/>
    <w:p w:rsidR="00407A83" w:rsidRDefault="00407A83"/>
    <w:sectPr w:rsidR="00407A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FB" w:rsidRDefault="00A159FB" w:rsidP="00487DEE">
      <w:pPr>
        <w:spacing w:after="0" w:line="240" w:lineRule="auto"/>
      </w:pPr>
      <w:r>
        <w:separator/>
      </w:r>
    </w:p>
  </w:endnote>
  <w:endnote w:type="continuationSeparator" w:id="0">
    <w:p w:rsidR="00A159FB" w:rsidRDefault="00A159FB" w:rsidP="0048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EE" w:rsidRDefault="00487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EE" w:rsidRDefault="00487D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EE" w:rsidRDefault="00487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FB" w:rsidRDefault="00A159FB" w:rsidP="00487DEE">
      <w:pPr>
        <w:spacing w:after="0" w:line="240" w:lineRule="auto"/>
      </w:pPr>
      <w:r>
        <w:separator/>
      </w:r>
    </w:p>
  </w:footnote>
  <w:footnote w:type="continuationSeparator" w:id="0">
    <w:p w:rsidR="00A159FB" w:rsidRDefault="00A159FB" w:rsidP="00487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EE" w:rsidRDefault="00487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EE" w:rsidRDefault="00487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EE" w:rsidRDefault="00487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83"/>
    <w:rsid w:val="00123CA6"/>
    <w:rsid w:val="00156297"/>
    <w:rsid w:val="00161D8A"/>
    <w:rsid w:val="00171C7F"/>
    <w:rsid w:val="00407A83"/>
    <w:rsid w:val="00450561"/>
    <w:rsid w:val="00487DEE"/>
    <w:rsid w:val="00510993"/>
    <w:rsid w:val="00527A01"/>
    <w:rsid w:val="006B66B9"/>
    <w:rsid w:val="0087210D"/>
    <w:rsid w:val="00A159FB"/>
    <w:rsid w:val="00A55AAD"/>
    <w:rsid w:val="00C1198A"/>
    <w:rsid w:val="00C2795A"/>
    <w:rsid w:val="00E3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E"/>
  </w:style>
  <w:style w:type="paragraph" w:styleId="Footer">
    <w:name w:val="footer"/>
    <w:basedOn w:val="Normal"/>
    <w:link w:val="FooterChar"/>
    <w:uiPriority w:val="99"/>
    <w:unhideWhenUsed/>
    <w:rsid w:val="0048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E"/>
  </w:style>
  <w:style w:type="paragraph" w:styleId="Footer">
    <w:name w:val="footer"/>
    <w:basedOn w:val="Normal"/>
    <w:link w:val="FooterChar"/>
    <w:uiPriority w:val="99"/>
    <w:unhideWhenUsed/>
    <w:rsid w:val="0048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2022-01-05T18:59:00Z</cp:lastPrinted>
  <dcterms:created xsi:type="dcterms:W3CDTF">2022-01-05T18:59:00Z</dcterms:created>
  <dcterms:modified xsi:type="dcterms:W3CDTF">2022-01-05T19:02:00Z</dcterms:modified>
</cp:coreProperties>
</file>