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BE2" w:rsidRDefault="003C3BE2">
      <w:bookmarkStart w:id="0" w:name="_GoBack"/>
      <w:bookmarkEnd w:id="0"/>
    </w:p>
    <w:p w:rsidR="003C3BE2" w:rsidRDefault="003C3BE2"/>
    <w:p w:rsidR="00BA3ED3" w:rsidRDefault="00F45818">
      <w:r>
        <w:t>April 28, 2021</w:t>
      </w:r>
    </w:p>
    <w:p w:rsidR="00F45818" w:rsidRDefault="00F45818">
      <w:r>
        <w:t xml:space="preserve">A meeting of the Cranberry – Venango General Authority was held April 6, 2021.  At noon the meeting was called to order by Chairperson Mike Deibert.  Members in attendance were Mike R. Erwin, Gus Kirwin, Gary Kulling, and Mike Deibert.  Also attending were Chad Findlay, Heather Hepler, and Mike D. Erwin (Cranberry Township), Jim Greenfield (Solicitor) and Kyle Fritz and Kyle Schwabenbauer (EADS Group). </w:t>
      </w:r>
    </w:p>
    <w:p w:rsidR="00F45818" w:rsidRDefault="00F45818">
      <w:pPr>
        <w:rPr>
          <w:b/>
        </w:rPr>
      </w:pPr>
      <w:r>
        <w:t xml:space="preserve">Mike asked for a motion to approve minutes from March’s meeting. Gary made a motion, Gus second, all in favor.   </w:t>
      </w:r>
      <w:r w:rsidRPr="00F45818">
        <w:rPr>
          <w:b/>
        </w:rPr>
        <w:t>Motion carried.</w:t>
      </w:r>
    </w:p>
    <w:p w:rsidR="00F45818" w:rsidRDefault="00F45818">
      <w:pPr>
        <w:rPr>
          <w:b/>
        </w:rPr>
      </w:pPr>
      <w:r>
        <w:rPr>
          <w:b/>
        </w:rPr>
        <w:t>OLD BUSINESS</w:t>
      </w:r>
    </w:p>
    <w:p w:rsidR="00F45818" w:rsidRDefault="00F45818">
      <w:pPr>
        <w:rPr>
          <w:b/>
        </w:rPr>
      </w:pPr>
      <w:r>
        <w:rPr>
          <w:b/>
        </w:rPr>
        <w:t>Mall WTP</w:t>
      </w:r>
    </w:p>
    <w:p w:rsidR="00D72822" w:rsidRPr="00D72822" w:rsidRDefault="00D72822">
      <w:r>
        <w:t>The survey of the mall plant property needs completed before the design can begin.</w:t>
      </w:r>
    </w:p>
    <w:p w:rsidR="00F45818" w:rsidRDefault="00F45818">
      <w:pPr>
        <w:rPr>
          <w:b/>
        </w:rPr>
      </w:pPr>
      <w:r>
        <w:rPr>
          <w:b/>
        </w:rPr>
        <w:t>West Ave/Sewer line Project</w:t>
      </w:r>
    </w:p>
    <w:p w:rsidR="003719A1" w:rsidRPr="003719A1" w:rsidRDefault="003719A1">
      <w:r>
        <w:t>Snyder</w:t>
      </w:r>
      <w:r w:rsidR="00F343A9">
        <w:t xml:space="preserve"> Environmental</w:t>
      </w:r>
      <w:r>
        <w:t>, Guyer Brothers and Mealy</w:t>
      </w:r>
      <w:r w:rsidR="006E7AB0">
        <w:t xml:space="preserve"> submitted bids which were opened 4/6/21.  Mike Erwin made a motion to issue Notice of Award to Guyer Brothers, Gus second, all in favor.  </w:t>
      </w:r>
      <w:r w:rsidR="006E7AB0" w:rsidRPr="006E7AB0">
        <w:rPr>
          <w:b/>
        </w:rPr>
        <w:t>Motion carried</w:t>
      </w:r>
      <w:r w:rsidRPr="006E7AB0">
        <w:rPr>
          <w:b/>
        </w:rPr>
        <w:t>.</w:t>
      </w:r>
      <w:r w:rsidR="006E7AB0">
        <w:rPr>
          <w:b/>
        </w:rPr>
        <w:t xml:space="preserve"> </w:t>
      </w:r>
    </w:p>
    <w:p w:rsidR="00F45818" w:rsidRDefault="00F45818">
      <w:pPr>
        <w:rPr>
          <w:b/>
        </w:rPr>
      </w:pPr>
      <w:r>
        <w:rPr>
          <w:b/>
        </w:rPr>
        <w:t>Pin</w:t>
      </w:r>
      <w:r w:rsidR="0020360E">
        <w:rPr>
          <w:b/>
        </w:rPr>
        <w:t xml:space="preserve"> </w:t>
      </w:r>
      <w:r>
        <w:rPr>
          <w:b/>
        </w:rPr>
        <w:t>Oak Village</w:t>
      </w:r>
    </w:p>
    <w:p w:rsidR="006E7AB0" w:rsidRPr="006E7AB0" w:rsidRDefault="006E7AB0">
      <w:r>
        <w:t xml:space="preserve">Kyle coordinated with Mike after receiving the </w:t>
      </w:r>
      <w:r w:rsidR="00F343A9">
        <w:t xml:space="preserve">product </w:t>
      </w:r>
      <w:r>
        <w:t>information from their contractor</w:t>
      </w:r>
      <w:r w:rsidR="00F343A9">
        <w:t xml:space="preserve"> and gave them approval to start the project on 3/8.  The owners are meeting with Mike on April 12 after project is complete.</w:t>
      </w:r>
    </w:p>
    <w:p w:rsidR="00F45818" w:rsidRDefault="00F45818">
      <w:pPr>
        <w:rPr>
          <w:b/>
        </w:rPr>
      </w:pPr>
      <w:r>
        <w:rPr>
          <w:b/>
        </w:rPr>
        <w:t>Act 537 Plan</w:t>
      </w:r>
    </w:p>
    <w:p w:rsidR="001A7492" w:rsidRPr="001A7492" w:rsidRDefault="001A7492">
      <w:r>
        <w:t xml:space="preserve">A mediator has been </w:t>
      </w:r>
      <w:r w:rsidR="003C3BE2">
        <w:t>assigned;</w:t>
      </w:r>
      <w:r>
        <w:t xml:space="preserve"> she needs dates of availability from everyone involved.</w:t>
      </w:r>
      <w:r w:rsidR="003C3BE2">
        <w:t xml:space="preserve"> </w:t>
      </w:r>
      <w:r>
        <w:t xml:space="preserve"> As of now</w:t>
      </w:r>
      <w:r w:rsidR="003C3BE2">
        <w:t xml:space="preserve">, </w:t>
      </w:r>
      <w:r>
        <w:t>Jim Greenfield, Matt Wolford, Chad Findlay, Harold Best, Kyle Fritz and Mike Deibert will be attending.</w:t>
      </w:r>
    </w:p>
    <w:p w:rsidR="00F45818" w:rsidRDefault="00F45818">
      <w:pPr>
        <w:rPr>
          <w:b/>
        </w:rPr>
      </w:pPr>
      <w:r>
        <w:rPr>
          <w:b/>
        </w:rPr>
        <w:t>Gilmore Agreement</w:t>
      </w:r>
    </w:p>
    <w:p w:rsidR="001A7492" w:rsidRPr="001A7492" w:rsidRDefault="001A7492">
      <w:r>
        <w:t>Jim hasn’t heard back from Adam’s attorney.</w:t>
      </w:r>
    </w:p>
    <w:p w:rsidR="001A7492" w:rsidRDefault="001A7492">
      <w:pPr>
        <w:rPr>
          <w:b/>
        </w:rPr>
      </w:pPr>
      <w:r>
        <w:rPr>
          <w:b/>
        </w:rPr>
        <w:t>Rules &amp; Regs</w:t>
      </w:r>
    </w:p>
    <w:p w:rsidR="001A7492" w:rsidRPr="001A7492" w:rsidRDefault="001A7492">
      <w:r>
        <w:t xml:space="preserve">Jim is almost done with his </w:t>
      </w:r>
      <w:r w:rsidR="003C3BE2">
        <w:t>side; he will finish up and send</w:t>
      </w:r>
      <w:r>
        <w:t xml:space="preserve"> to Kyle to do his clean up.</w:t>
      </w:r>
    </w:p>
    <w:p w:rsidR="003C3BE2" w:rsidRDefault="003C3BE2">
      <w:pPr>
        <w:rPr>
          <w:b/>
        </w:rPr>
      </w:pPr>
    </w:p>
    <w:p w:rsidR="003C3BE2" w:rsidRDefault="003C3BE2">
      <w:pPr>
        <w:rPr>
          <w:b/>
        </w:rPr>
      </w:pPr>
    </w:p>
    <w:p w:rsidR="003C3BE2" w:rsidRDefault="003C3BE2">
      <w:pPr>
        <w:rPr>
          <w:b/>
        </w:rPr>
      </w:pPr>
    </w:p>
    <w:p w:rsidR="00F45818" w:rsidRDefault="00F45818">
      <w:pPr>
        <w:rPr>
          <w:b/>
        </w:rPr>
      </w:pPr>
      <w:r>
        <w:rPr>
          <w:b/>
        </w:rPr>
        <w:t>NEW BUSINESS</w:t>
      </w:r>
    </w:p>
    <w:p w:rsidR="00F45818" w:rsidRDefault="00F45818">
      <w:pPr>
        <w:rPr>
          <w:b/>
        </w:rPr>
      </w:pPr>
      <w:r>
        <w:rPr>
          <w:b/>
        </w:rPr>
        <w:t>Election of Officers</w:t>
      </w:r>
    </w:p>
    <w:p w:rsidR="0020360E" w:rsidRDefault="0020360E">
      <w:pPr>
        <w:rPr>
          <w:b/>
        </w:rPr>
      </w:pPr>
      <w:r>
        <w:rPr>
          <w:b/>
        </w:rPr>
        <w:tab/>
        <w:t xml:space="preserve">Chairman – </w:t>
      </w:r>
      <w:r w:rsidRPr="0020360E">
        <w:t xml:space="preserve">Mike </w:t>
      </w:r>
      <w:r w:rsidR="00B71EBA">
        <w:t>Deib</w:t>
      </w:r>
      <w:r w:rsidR="00B71EBA" w:rsidRPr="0020360E">
        <w:t>er</w:t>
      </w:r>
      <w:r w:rsidR="00B71EBA">
        <w:t>t,</w:t>
      </w:r>
      <w:r w:rsidRPr="0020360E">
        <w:t xml:space="preserve"> nominated by Gary Kulling,</w:t>
      </w:r>
      <w:r w:rsidR="00B71EBA">
        <w:t xml:space="preserve"> second by Mike Erwin,</w:t>
      </w:r>
      <w:r w:rsidRPr="0020360E">
        <w:t xml:space="preserve"> all in favor.</w:t>
      </w:r>
      <w:r>
        <w:rPr>
          <w:b/>
        </w:rPr>
        <w:t xml:space="preserve"> Motion </w:t>
      </w:r>
      <w:r w:rsidR="00B71EBA">
        <w:rPr>
          <w:b/>
        </w:rPr>
        <w:tab/>
      </w:r>
      <w:r>
        <w:rPr>
          <w:b/>
        </w:rPr>
        <w:t>carried.</w:t>
      </w:r>
    </w:p>
    <w:p w:rsidR="00F45818" w:rsidRDefault="0020360E">
      <w:pPr>
        <w:rPr>
          <w:b/>
        </w:rPr>
      </w:pPr>
      <w:r>
        <w:tab/>
      </w:r>
      <w:r w:rsidRPr="00D72822">
        <w:rPr>
          <w:b/>
        </w:rPr>
        <w:t>Vice Chairman</w:t>
      </w:r>
      <w:r>
        <w:t xml:space="preserve"> </w:t>
      </w:r>
      <w:r w:rsidR="00D72822">
        <w:t>–</w:t>
      </w:r>
      <w:r>
        <w:t xml:space="preserve"> </w:t>
      </w:r>
      <w:r w:rsidR="00D72822">
        <w:t xml:space="preserve">Gary </w:t>
      </w:r>
      <w:r w:rsidR="00B71EBA">
        <w:t>Kulling,</w:t>
      </w:r>
      <w:r w:rsidR="00D72822">
        <w:t xml:space="preserve"> nominated by Mike Deibert,</w:t>
      </w:r>
      <w:r w:rsidR="00B71EBA">
        <w:t xml:space="preserve"> second by Mike Erwin,</w:t>
      </w:r>
      <w:r w:rsidR="00D72822">
        <w:t xml:space="preserve"> all in favor.  </w:t>
      </w:r>
      <w:r w:rsidR="00B71EBA">
        <w:tab/>
      </w:r>
      <w:r w:rsidR="00D72822" w:rsidRPr="00D72822">
        <w:rPr>
          <w:b/>
        </w:rPr>
        <w:t>Motion carried.</w:t>
      </w:r>
    </w:p>
    <w:p w:rsidR="00D72822" w:rsidRDefault="00D72822">
      <w:pPr>
        <w:rPr>
          <w:b/>
        </w:rPr>
      </w:pPr>
      <w:r>
        <w:rPr>
          <w:b/>
        </w:rPr>
        <w:tab/>
        <w:t xml:space="preserve">Secretary – </w:t>
      </w:r>
      <w:r w:rsidRPr="00D72822">
        <w:t xml:space="preserve">Gus </w:t>
      </w:r>
      <w:r w:rsidR="00B71EBA">
        <w:t>Kirwin,</w:t>
      </w:r>
      <w:r w:rsidRPr="00D72822">
        <w:t xml:space="preserve"> nominated by Mike Deibert, </w:t>
      </w:r>
      <w:r w:rsidR="00B71EBA">
        <w:t xml:space="preserve">Mike Erwin, second </w:t>
      </w:r>
      <w:r w:rsidRPr="00D72822">
        <w:t>all in favor.</w:t>
      </w:r>
      <w:r>
        <w:rPr>
          <w:b/>
        </w:rPr>
        <w:t xml:space="preserve">  Motion </w:t>
      </w:r>
      <w:r w:rsidR="00B71EBA">
        <w:rPr>
          <w:b/>
        </w:rPr>
        <w:tab/>
      </w:r>
      <w:r>
        <w:rPr>
          <w:b/>
        </w:rPr>
        <w:t>carried.</w:t>
      </w:r>
    </w:p>
    <w:p w:rsidR="00D72822" w:rsidRDefault="00D72822">
      <w:pPr>
        <w:rPr>
          <w:b/>
        </w:rPr>
      </w:pPr>
      <w:r>
        <w:rPr>
          <w:b/>
        </w:rPr>
        <w:tab/>
        <w:t xml:space="preserve">Treasurer – </w:t>
      </w:r>
      <w:r w:rsidRPr="00D72822">
        <w:t>Rob Eakin,</w:t>
      </w:r>
      <w:r>
        <w:rPr>
          <w:b/>
        </w:rPr>
        <w:t xml:space="preserve"> </w:t>
      </w:r>
      <w:r w:rsidRPr="00D72822">
        <w:t>nominated by</w:t>
      </w:r>
      <w:r w:rsidR="00B71EBA">
        <w:t xml:space="preserve"> Mike Erwin, second</w:t>
      </w:r>
      <w:r w:rsidRPr="00D72822">
        <w:t xml:space="preserve"> Gary Kulling, all in favor.</w:t>
      </w:r>
      <w:r>
        <w:rPr>
          <w:b/>
        </w:rPr>
        <w:t xml:space="preserve">  Motion </w:t>
      </w:r>
      <w:r w:rsidR="00B71EBA">
        <w:rPr>
          <w:b/>
        </w:rPr>
        <w:tab/>
      </w:r>
      <w:r>
        <w:rPr>
          <w:b/>
        </w:rPr>
        <w:t>carried.</w:t>
      </w:r>
    </w:p>
    <w:p w:rsidR="00D72822" w:rsidRDefault="00D72822">
      <w:pPr>
        <w:rPr>
          <w:b/>
        </w:rPr>
      </w:pPr>
      <w:r>
        <w:rPr>
          <w:b/>
        </w:rPr>
        <w:t xml:space="preserve">COMPLIANCE </w:t>
      </w:r>
    </w:p>
    <w:p w:rsidR="001A7492" w:rsidRDefault="001A7492">
      <w:r w:rsidRPr="001A7492">
        <w:rPr>
          <w:i/>
        </w:rPr>
        <w:t>EPA Risk &amp; Resilience Assessment</w:t>
      </w:r>
      <w:r>
        <w:t xml:space="preserve"> is due by June 30, Kyle Schwabenbauer is working with Mike Erwin on this.  </w:t>
      </w:r>
    </w:p>
    <w:p w:rsidR="003C3BE2" w:rsidRDefault="003C3BE2">
      <w:pPr>
        <w:rPr>
          <w:b/>
        </w:rPr>
      </w:pPr>
      <w:r>
        <w:t xml:space="preserve">Gary made a motion to adjourn at 12:40, Gus second, all in favor.  </w:t>
      </w:r>
      <w:r w:rsidRPr="003C3BE2">
        <w:rPr>
          <w:b/>
        </w:rPr>
        <w:t>Motion carried.</w:t>
      </w:r>
    </w:p>
    <w:p w:rsidR="003C3BE2" w:rsidRPr="001A7492" w:rsidRDefault="003C3BE2"/>
    <w:p w:rsidR="00D72822" w:rsidRDefault="001A7492">
      <w:pPr>
        <w:rPr>
          <w:b/>
        </w:rPr>
      </w:pPr>
      <w:r>
        <w:rPr>
          <w:b/>
        </w:rPr>
        <w:t>Next meeting:  May 4, 2021 at noon.</w:t>
      </w:r>
    </w:p>
    <w:p w:rsidR="003C3BE2" w:rsidRPr="003C3BE2" w:rsidRDefault="003C3BE2">
      <w:r w:rsidRPr="003C3BE2">
        <w:t xml:space="preserve">Respectfully submitted by: </w:t>
      </w:r>
      <w:r>
        <w:t xml:space="preserve"> </w:t>
      </w:r>
      <w:r w:rsidRPr="003C3BE2">
        <w:t>Heather Hepler</w:t>
      </w:r>
    </w:p>
    <w:p w:rsidR="001A7492" w:rsidRDefault="001A7492">
      <w:pPr>
        <w:rPr>
          <w:b/>
        </w:rPr>
      </w:pPr>
    </w:p>
    <w:p w:rsidR="00D72822" w:rsidRPr="00D72822" w:rsidRDefault="00D72822">
      <w:pPr>
        <w:rPr>
          <w:b/>
        </w:rPr>
      </w:pPr>
    </w:p>
    <w:sectPr w:rsidR="00D72822" w:rsidRPr="00D72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818"/>
    <w:rsid w:val="000367BE"/>
    <w:rsid w:val="001A7492"/>
    <w:rsid w:val="0020360E"/>
    <w:rsid w:val="003719A1"/>
    <w:rsid w:val="003C3BE2"/>
    <w:rsid w:val="00524E13"/>
    <w:rsid w:val="006E7AB0"/>
    <w:rsid w:val="00AE3427"/>
    <w:rsid w:val="00B71EBA"/>
    <w:rsid w:val="00BA3ED3"/>
    <w:rsid w:val="00D72822"/>
    <w:rsid w:val="00F343A9"/>
    <w:rsid w:val="00F45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2021-04-30T16:49:00Z</cp:lastPrinted>
  <dcterms:created xsi:type="dcterms:W3CDTF">2021-04-30T16:54:00Z</dcterms:created>
  <dcterms:modified xsi:type="dcterms:W3CDTF">2021-04-30T16:54:00Z</dcterms:modified>
</cp:coreProperties>
</file>