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A81" w:rsidRDefault="005B5929">
      <w:r>
        <w:t>January 28, 2021</w:t>
      </w:r>
    </w:p>
    <w:p w:rsidR="005B5929" w:rsidRDefault="005B5929">
      <w:r>
        <w:t>A meeting of the Cranberry – Venango County General Authority was held January 5, 2021.  At 12:25 the meeting was called to order by Chairperson, Mike Deibert.  Members in attendance were Mike R. Erwin, Rob Eakin and Mike Deibert.  Also attending were Chad Findlay, Heather Hepler and Mike D. Erwin (Cranberry Township), Jim Greenfield (Solicitor), Matt McSparren and Harold Best (Cranberry Township Supervisors), Kyle Fritz and Kyle Schwabenbauer (EADS Group) and Matt Wolford (Special Counsel).</w:t>
      </w:r>
    </w:p>
    <w:p w:rsidR="005B5929" w:rsidRDefault="005B5929">
      <w:pPr>
        <w:rPr>
          <w:b/>
        </w:rPr>
      </w:pPr>
      <w:r>
        <w:t xml:space="preserve">Mike asked for a motion to approve minutes from November’s meeting.  Rob made the motion, Mike Erwin second, all in favor. </w:t>
      </w:r>
      <w:r w:rsidRPr="005B5929">
        <w:rPr>
          <w:b/>
        </w:rPr>
        <w:t>Motion carried.</w:t>
      </w:r>
    </w:p>
    <w:p w:rsidR="00311211" w:rsidRDefault="00311211">
      <w:pPr>
        <w:rPr>
          <w:b/>
        </w:rPr>
      </w:pPr>
      <w:r>
        <w:rPr>
          <w:b/>
        </w:rPr>
        <w:t>NEW BUSINESS</w:t>
      </w:r>
    </w:p>
    <w:p w:rsidR="005B5929" w:rsidRPr="00311211" w:rsidRDefault="00503EAB">
      <w:r>
        <w:t>Randy Spencer bought a house o</w:t>
      </w:r>
      <w:r w:rsidR="001C69C5">
        <w:t>n Fletcher Lane at tax sale and</w:t>
      </w:r>
      <w:r>
        <w:t xml:space="preserve"> started receiving b</w:t>
      </w:r>
      <w:r w:rsidR="00FE4B0B">
        <w:t>ills of $10 per month for water;</w:t>
      </w:r>
      <w:r>
        <w:t xml:space="preserve"> he doesn’t want to pay the fee to have the water shut off </w:t>
      </w:r>
      <w:r w:rsidR="00FE4B0B">
        <w:t>in order to receive the special billing of ½ monthly minimum because the water was</w:t>
      </w:r>
      <w:r w:rsidR="00311211">
        <w:t xml:space="preserve"> turned off several years ago. </w:t>
      </w:r>
      <w:r w:rsidR="009D12FE">
        <w:t xml:space="preserve"> </w:t>
      </w:r>
      <w:r w:rsidR="00FE4B0B">
        <w:t xml:space="preserve">Rob made a motion to </w:t>
      </w:r>
      <w:bookmarkStart w:id="0" w:name="_GoBack"/>
      <w:bookmarkEnd w:id="0"/>
      <w:r w:rsidR="00FE4B0B">
        <w:t xml:space="preserve">waive the $50 fee, Mike Erwin second, all in favor. </w:t>
      </w:r>
      <w:r w:rsidR="00FE4B0B" w:rsidRPr="00FE4B0B">
        <w:rPr>
          <w:b/>
        </w:rPr>
        <w:t>Motion carried.</w:t>
      </w:r>
      <w:r w:rsidR="00311211">
        <w:rPr>
          <w:b/>
        </w:rPr>
        <w:t xml:space="preserve"> </w:t>
      </w:r>
      <w:r w:rsidR="00311211">
        <w:t>Randy will get an amended bill to show the credit for these charges.</w:t>
      </w:r>
    </w:p>
    <w:p w:rsidR="00FE4B0B" w:rsidRDefault="00FE4B0B">
      <w:pPr>
        <w:rPr>
          <w:b/>
        </w:rPr>
      </w:pPr>
      <w:r>
        <w:rPr>
          <w:b/>
        </w:rPr>
        <w:t>OLD BUSINESS</w:t>
      </w:r>
    </w:p>
    <w:p w:rsidR="00FE4B0B" w:rsidRDefault="00FE4B0B">
      <w:pPr>
        <w:rPr>
          <w:b/>
        </w:rPr>
      </w:pPr>
      <w:r>
        <w:rPr>
          <w:b/>
        </w:rPr>
        <w:t>SR 62 Waterline Replacement</w:t>
      </w:r>
    </w:p>
    <w:p w:rsidR="00FE4B0B" w:rsidRDefault="00EB061B">
      <w:r w:rsidRPr="00EB061B">
        <w:t>The project is finished</w:t>
      </w:r>
      <w:r w:rsidR="009D12FE">
        <w:t xml:space="preserve"> and will be closing out.  A final</w:t>
      </w:r>
      <w:r>
        <w:t xml:space="preserve"> amortization schedule will be coming out February 1.</w:t>
      </w:r>
    </w:p>
    <w:p w:rsidR="009D12FE" w:rsidRPr="009D12FE" w:rsidRDefault="009D12FE">
      <w:pPr>
        <w:rPr>
          <w:b/>
        </w:rPr>
      </w:pPr>
      <w:r>
        <w:rPr>
          <w:b/>
        </w:rPr>
        <w:t>Mall WTP</w:t>
      </w:r>
    </w:p>
    <w:p w:rsidR="00EB061B" w:rsidRDefault="00EB061B">
      <w:r>
        <w:t>Moody will be out today</w:t>
      </w:r>
      <w:r w:rsidR="009D12FE">
        <w:t xml:space="preserve"> to identify the discharge location, they may be able to do the draw down as early as next week.  </w:t>
      </w:r>
    </w:p>
    <w:p w:rsidR="00EB061B" w:rsidRDefault="00EB061B">
      <w:pPr>
        <w:rPr>
          <w:b/>
        </w:rPr>
      </w:pPr>
      <w:r w:rsidRPr="00EB061B">
        <w:rPr>
          <w:b/>
        </w:rPr>
        <w:t>West Ave. Sewer Line Project</w:t>
      </w:r>
    </w:p>
    <w:p w:rsidR="009D12FE" w:rsidRDefault="009D12FE">
      <w:r>
        <w:t>Kyle asked the Authority when to advertise, whether do it now or wait until the February meeting.  Mike suggested waiting a month; Kyle will bring drawings to next month’s meeting for everyone to look at.</w:t>
      </w:r>
    </w:p>
    <w:p w:rsidR="00220BE9" w:rsidRDefault="007A479E">
      <w:r w:rsidRPr="00220BE9">
        <w:rPr>
          <w:b/>
        </w:rPr>
        <w:t>Water</w:t>
      </w:r>
      <w:r w:rsidR="00220BE9" w:rsidRPr="00220BE9">
        <w:rPr>
          <w:b/>
        </w:rPr>
        <w:t xml:space="preserve"> Service Location</w:t>
      </w:r>
      <w:r w:rsidRPr="00220BE9">
        <w:rPr>
          <w:b/>
        </w:rPr>
        <w:t xml:space="preserve"> Sheets</w:t>
      </w:r>
      <w:r w:rsidR="00EB061B" w:rsidRPr="00EB061B">
        <w:t xml:space="preserve"> </w:t>
      </w:r>
    </w:p>
    <w:p w:rsidR="00EB061B" w:rsidRDefault="00220BE9">
      <w:r>
        <w:t xml:space="preserve">These </w:t>
      </w:r>
      <w:r w:rsidR="00EB061B" w:rsidRPr="00EB061B">
        <w:t>are about 90% done</w:t>
      </w:r>
      <w:r>
        <w:t>, GIS mapping is being worked on by Sarah</w:t>
      </w:r>
      <w:r w:rsidR="00EB061B" w:rsidRPr="00EB061B">
        <w:t>.  Mike Deibert asked for</w:t>
      </w:r>
      <w:r>
        <w:t xml:space="preserve"> a demonstration once completed, Kyle said</w:t>
      </w:r>
      <w:r w:rsidR="00311211">
        <w:t xml:space="preserve"> he could bring her to</w:t>
      </w:r>
      <w:r>
        <w:t xml:space="preserve"> a future meeting.</w:t>
      </w:r>
    </w:p>
    <w:p w:rsidR="00220BE9" w:rsidRDefault="00220BE9">
      <w:pPr>
        <w:rPr>
          <w:b/>
        </w:rPr>
      </w:pPr>
      <w:r w:rsidRPr="00220BE9">
        <w:rPr>
          <w:b/>
        </w:rPr>
        <w:t>Miscellaneous Water &amp; Sewer Projects</w:t>
      </w:r>
    </w:p>
    <w:p w:rsidR="00220BE9" w:rsidRPr="00220BE9" w:rsidRDefault="00220BE9">
      <w:r w:rsidRPr="00220BE9">
        <w:t xml:space="preserve">Kyle </w:t>
      </w:r>
      <w:r>
        <w:t>and Mike will work together this month to look at different areas and put together a map for EADS to do a scope of work for those locations.</w:t>
      </w:r>
    </w:p>
    <w:p w:rsidR="00220BE9" w:rsidRDefault="00220BE9">
      <w:pPr>
        <w:rPr>
          <w:b/>
        </w:rPr>
      </w:pPr>
    </w:p>
    <w:p w:rsidR="00167366" w:rsidRPr="00220BE9" w:rsidRDefault="00220BE9">
      <w:pPr>
        <w:rPr>
          <w:b/>
        </w:rPr>
      </w:pPr>
      <w:r w:rsidRPr="00220BE9">
        <w:rPr>
          <w:b/>
        </w:rPr>
        <w:lastRenderedPageBreak/>
        <w:t>Act 537 Sewage Plan</w:t>
      </w:r>
    </w:p>
    <w:p w:rsidR="00167366" w:rsidRPr="00311211" w:rsidRDefault="00167366">
      <w:r>
        <w:t>Special Counsel Matt Wolford spoke about the Sage Run denial. Mike asked for a motion to allow Matt to proceed with a 90 day extension</w:t>
      </w:r>
      <w:r w:rsidR="00B810B0">
        <w:t xml:space="preserve"> on discovery</w:t>
      </w:r>
      <w:r>
        <w:t xml:space="preserve">, Rob made the motion, Mike Erwin second, all in favor.  </w:t>
      </w:r>
      <w:r w:rsidRPr="00167366">
        <w:rPr>
          <w:b/>
        </w:rPr>
        <w:t>Motion carried.</w:t>
      </w:r>
    </w:p>
    <w:p w:rsidR="007D5604" w:rsidRDefault="007D5604">
      <w:pPr>
        <w:rPr>
          <w:b/>
        </w:rPr>
      </w:pPr>
      <w:r>
        <w:rPr>
          <w:b/>
        </w:rPr>
        <w:t>Delinquent Accounts</w:t>
      </w:r>
    </w:p>
    <w:p w:rsidR="007D5604" w:rsidRDefault="007D5604">
      <w:pPr>
        <w:rPr>
          <w:b/>
        </w:rPr>
      </w:pPr>
      <w:r>
        <w:t xml:space="preserve">A forbearance agreement </w:t>
      </w:r>
      <w:r w:rsidR="00034558">
        <w:t>(</w:t>
      </w:r>
      <w:r>
        <w:t>$600 down and will pay $50 per week</w:t>
      </w:r>
      <w:r w:rsidR="00034558">
        <w:t xml:space="preserve"> plus his monthly bill) </w:t>
      </w:r>
      <w:r>
        <w:t xml:space="preserve">was reached </w:t>
      </w:r>
      <w:r w:rsidR="00034558">
        <w:t>with</w:t>
      </w:r>
      <w:r>
        <w:t xml:space="preserve"> </w:t>
      </w:r>
      <w:r w:rsidR="00034558">
        <w:t xml:space="preserve">James </w:t>
      </w:r>
      <w:r>
        <w:t xml:space="preserve">Goodman.  Mike Erwin made a motion to approve said agreement, Rob second, all in favor.  </w:t>
      </w:r>
      <w:r w:rsidRPr="007D5604">
        <w:rPr>
          <w:b/>
        </w:rPr>
        <w:t>Motion carried.</w:t>
      </w:r>
    </w:p>
    <w:p w:rsidR="00034558" w:rsidRDefault="00034558">
      <w:pPr>
        <w:rPr>
          <w:b/>
        </w:rPr>
      </w:pPr>
      <w:r>
        <w:rPr>
          <w:b/>
        </w:rPr>
        <w:t>Gilmore Development</w:t>
      </w:r>
    </w:p>
    <w:p w:rsidR="00034558" w:rsidRPr="00034558" w:rsidRDefault="00034558">
      <w:r>
        <w:t xml:space="preserve">Adam </w:t>
      </w:r>
      <w:r w:rsidR="00D844A1">
        <w:t xml:space="preserve">Gilmore </w:t>
      </w:r>
      <w:r>
        <w:t xml:space="preserve">wants the Authority to take over </w:t>
      </w:r>
      <w:r w:rsidR="00D844A1">
        <w:t xml:space="preserve">the new </w:t>
      </w:r>
      <w:r>
        <w:t xml:space="preserve">lines in the new part of his </w:t>
      </w:r>
      <w:r w:rsidR="00D844A1">
        <w:t>development; Jim will have a proposed</w:t>
      </w:r>
      <w:r>
        <w:t xml:space="preserve"> Deed of Dedication at next month’s meeting.</w:t>
      </w:r>
    </w:p>
    <w:p w:rsidR="00EB061B" w:rsidRDefault="00167366">
      <w:pPr>
        <w:rPr>
          <w:b/>
        </w:rPr>
      </w:pPr>
      <w:r>
        <w:t xml:space="preserve">Rob made a motion to adjourn the meeting at 2:15, Mike Erwin second, all in favor.  </w:t>
      </w:r>
      <w:r w:rsidRPr="00167366">
        <w:rPr>
          <w:b/>
        </w:rPr>
        <w:t>Motion carried.</w:t>
      </w:r>
    </w:p>
    <w:p w:rsidR="00311211" w:rsidRDefault="00311211">
      <w:pPr>
        <w:rPr>
          <w:b/>
        </w:rPr>
      </w:pPr>
    </w:p>
    <w:p w:rsidR="00311211" w:rsidRDefault="00311211">
      <w:pPr>
        <w:rPr>
          <w:b/>
        </w:rPr>
      </w:pPr>
      <w:r>
        <w:rPr>
          <w:b/>
        </w:rPr>
        <w:t>Next meeting:  February 2, 2021 at noon.</w:t>
      </w:r>
    </w:p>
    <w:p w:rsidR="00311211" w:rsidRPr="00311211" w:rsidRDefault="00311211">
      <w:r w:rsidRPr="00311211">
        <w:t>Respectfully submitted by:  Heather Hepler</w:t>
      </w:r>
    </w:p>
    <w:p w:rsidR="00EB061B" w:rsidRPr="00EB061B" w:rsidRDefault="00EB061B">
      <w:pPr>
        <w:rPr>
          <w:b/>
        </w:rPr>
      </w:pPr>
    </w:p>
    <w:sectPr w:rsidR="00EB061B" w:rsidRPr="00EB061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86C" w:rsidRDefault="00EE286C" w:rsidP="00311211">
      <w:pPr>
        <w:spacing w:after="0" w:line="240" w:lineRule="auto"/>
      </w:pPr>
      <w:r>
        <w:separator/>
      </w:r>
    </w:p>
  </w:endnote>
  <w:endnote w:type="continuationSeparator" w:id="0">
    <w:p w:rsidR="00EE286C" w:rsidRDefault="00EE286C" w:rsidP="00311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211" w:rsidRDefault="003112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211" w:rsidRDefault="003112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211" w:rsidRDefault="00311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86C" w:rsidRDefault="00EE286C" w:rsidP="00311211">
      <w:pPr>
        <w:spacing w:after="0" w:line="240" w:lineRule="auto"/>
      </w:pPr>
      <w:r>
        <w:separator/>
      </w:r>
    </w:p>
  </w:footnote>
  <w:footnote w:type="continuationSeparator" w:id="0">
    <w:p w:rsidR="00EE286C" w:rsidRDefault="00EE286C" w:rsidP="003112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211" w:rsidRDefault="003112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211" w:rsidRDefault="003112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211" w:rsidRDefault="003112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929"/>
    <w:rsid w:val="00022A81"/>
    <w:rsid w:val="00034558"/>
    <w:rsid w:val="000E5B8A"/>
    <w:rsid w:val="00167366"/>
    <w:rsid w:val="001C69C5"/>
    <w:rsid w:val="00206621"/>
    <w:rsid w:val="00220BE9"/>
    <w:rsid w:val="002663C9"/>
    <w:rsid w:val="00311211"/>
    <w:rsid w:val="00503EAB"/>
    <w:rsid w:val="005B5929"/>
    <w:rsid w:val="00606995"/>
    <w:rsid w:val="007A479E"/>
    <w:rsid w:val="007D5604"/>
    <w:rsid w:val="009D12FE"/>
    <w:rsid w:val="00A2127C"/>
    <w:rsid w:val="00B810B0"/>
    <w:rsid w:val="00D844A1"/>
    <w:rsid w:val="00EB061B"/>
    <w:rsid w:val="00EE286C"/>
    <w:rsid w:val="00FE4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211"/>
  </w:style>
  <w:style w:type="paragraph" w:styleId="Footer">
    <w:name w:val="footer"/>
    <w:basedOn w:val="Normal"/>
    <w:link w:val="FooterChar"/>
    <w:uiPriority w:val="99"/>
    <w:unhideWhenUsed/>
    <w:rsid w:val="00311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2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211"/>
  </w:style>
  <w:style w:type="paragraph" w:styleId="Footer">
    <w:name w:val="footer"/>
    <w:basedOn w:val="Normal"/>
    <w:link w:val="FooterChar"/>
    <w:uiPriority w:val="99"/>
    <w:unhideWhenUsed/>
    <w:rsid w:val="00311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87A5E-A5C5-4C2C-A22F-AAD7A3D06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2021-01-29T19:32:00Z</cp:lastPrinted>
  <dcterms:created xsi:type="dcterms:W3CDTF">2021-01-29T19:21:00Z</dcterms:created>
  <dcterms:modified xsi:type="dcterms:W3CDTF">2021-06-28T18:28:00Z</dcterms:modified>
</cp:coreProperties>
</file>