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7CB50" w14:textId="5090F2A2" w:rsidR="00B25A1E" w:rsidRDefault="00A13E26">
      <w:r>
        <w:t>June 30, 2022</w:t>
      </w:r>
    </w:p>
    <w:p w14:paraId="322F0940" w14:textId="63B917CD" w:rsidR="00A13E26" w:rsidRDefault="00A13E26">
      <w:r>
        <w:t xml:space="preserve">A meeting of the Cranberry – Venango County General Authority was held June 7, 2022.  At noon the meeting was called to order by Mike Deibert.  Members in attendance were Gary Kulling, Mike D. Erwin, Rob Eakin, Gus Kirwin and Mike Deibert.  Also attending were Heather Hepler, Eric Heil, and Michael R. Erwin (Cranberry Township), James Greenfield (Solicitor) and Kyle Schwabenbauer and Josh Kalp (EADS Group). </w:t>
      </w:r>
    </w:p>
    <w:p w14:paraId="4ED30357" w14:textId="595BF8F4" w:rsidR="00A13E26" w:rsidRDefault="00A13E26">
      <w:r>
        <w:t xml:space="preserve">Rob Eakin made a motion to adopt the agenda, Gus Kirwin seconded, all in favor.  </w:t>
      </w:r>
      <w:r w:rsidRPr="00A13E26">
        <w:rPr>
          <w:b/>
          <w:bCs/>
        </w:rPr>
        <w:t>Motion carried.</w:t>
      </w:r>
      <w:r>
        <w:rPr>
          <w:b/>
          <w:bCs/>
        </w:rPr>
        <w:t xml:space="preserve"> </w:t>
      </w:r>
      <w:r>
        <w:t xml:space="preserve">Rob made a motion to approve last month’s minutes, Gus seconded, all in favor.  </w:t>
      </w:r>
      <w:r w:rsidRPr="00A13E26">
        <w:rPr>
          <w:b/>
          <w:bCs/>
        </w:rPr>
        <w:t>Motion carried.</w:t>
      </w:r>
      <w:r>
        <w:t xml:space="preserve"> </w:t>
      </w:r>
    </w:p>
    <w:p w14:paraId="386A8806" w14:textId="58C5AC37" w:rsidR="00B9520C" w:rsidRDefault="00B9520C">
      <w:pPr>
        <w:rPr>
          <w:b/>
          <w:bCs/>
        </w:rPr>
      </w:pPr>
      <w:r w:rsidRPr="00B9520C">
        <w:rPr>
          <w:b/>
          <w:bCs/>
        </w:rPr>
        <w:t>OLD BUSINESS</w:t>
      </w:r>
    </w:p>
    <w:p w14:paraId="326C9C96" w14:textId="57CEF531" w:rsidR="00B9520C" w:rsidRDefault="00B9520C">
      <w:pPr>
        <w:rPr>
          <w:b/>
          <w:bCs/>
        </w:rPr>
      </w:pPr>
      <w:r>
        <w:rPr>
          <w:b/>
          <w:bCs/>
        </w:rPr>
        <w:t>Intermunicipal Sewer Agreement</w:t>
      </w:r>
    </w:p>
    <w:p w14:paraId="39A1382F" w14:textId="0F5DD7AB" w:rsidR="00B9520C" w:rsidRPr="00B9520C" w:rsidRDefault="00B9520C">
      <w:r>
        <w:t>Nothing additional from mediator.</w:t>
      </w:r>
    </w:p>
    <w:p w14:paraId="68D76565" w14:textId="1E277DE2" w:rsidR="00B9520C" w:rsidRDefault="00B9520C">
      <w:pPr>
        <w:rPr>
          <w:b/>
          <w:bCs/>
        </w:rPr>
      </w:pPr>
      <w:r w:rsidRPr="00B9520C">
        <w:rPr>
          <w:b/>
          <w:bCs/>
        </w:rPr>
        <w:t>Mall WTP</w:t>
      </w:r>
    </w:p>
    <w:p w14:paraId="6C151ADE" w14:textId="4048E529" w:rsidR="00B9520C" w:rsidRPr="00B9520C" w:rsidRDefault="00B9520C">
      <w:r>
        <w:t>The preliminary design is complete, the permit app</w:t>
      </w:r>
      <w:r w:rsidR="006D7D62">
        <w:t>lication</w:t>
      </w:r>
      <w:r>
        <w:t xml:space="preserve"> was submitted to DEP on 5/6/22.  We are in the process of serving condemnation letters to the mall owners via certified mail, waiting on the</w:t>
      </w:r>
      <w:r w:rsidR="006D7D62">
        <w:t xml:space="preserve"> return</w:t>
      </w:r>
      <w:r>
        <w:t xml:space="preserve"> cards back from the post office.  EADS will bring an amendment</w:t>
      </w:r>
      <w:r w:rsidR="006D7D62">
        <w:t xml:space="preserve"> agreement</w:t>
      </w:r>
      <w:r>
        <w:t xml:space="preserve"> to the next meeting.</w:t>
      </w:r>
      <w:r w:rsidR="00131DC9">
        <w:t xml:space="preserve">  After discussion it was decided that EADS will look </w:t>
      </w:r>
      <w:r w:rsidR="002224AB">
        <w:t>at</w:t>
      </w:r>
      <w:r w:rsidR="00131DC9">
        <w:t xml:space="preserve"> COSTARS for a filter system.</w:t>
      </w:r>
    </w:p>
    <w:p w14:paraId="166AB405" w14:textId="55065F40" w:rsidR="00B9520C" w:rsidRDefault="00B9520C">
      <w:pPr>
        <w:rPr>
          <w:b/>
          <w:bCs/>
        </w:rPr>
      </w:pPr>
      <w:r>
        <w:rPr>
          <w:b/>
          <w:bCs/>
        </w:rPr>
        <w:t>Ranch St</w:t>
      </w:r>
    </w:p>
    <w:p w14:paraId="7080F25D" w14:textId="5736FF8D" w:rsidR="00B9520C" w:rsidRPr="00B9520C" w:rsidRDefault="00B9520C">
      <w:r>
        <w:t xml:space="preserve">Mike provided flow data to Kyle who will provide recommendations after he’s had a chance to look </w:t>
      </w:r>
      <w:r w:rsidR="00195906">
        <w:t>it over</w:t>
      </w:r>
      <w:r>
        <w:t>.</w:t>
      </w:r>
    </w:p>
    <w:p w14:paraId="1D8204D2" w14:textId="41B4FFA3" w:rsidR="00B9520C" w:rsidRDefault="00B9520C">
      <w:pPr>
        <w:rPr>
          <w:b/>
          <w:bCs/>
        </w:rPr>
      </w:pPr>
      <w:r>
        <w:rPr>
          <w:b/>
          <w:bCs/>
        </w:rPr>
        <w:t>West Ave</w:t>
      </w:r>
    </w:p>
    <w:p w14:paraId="02461496" w14:textId="73722D44" w:rsidR="00CD54C4" w:rsidRPr="00CD54C4" w:rsidRDefault="00195906">
      <w:r>
        <w:t xml:space="preserve">The </w:t>
      </w:r>
      <w:r w:rsidR="00A15A8E">
        <w:t>punch list</w:t>
      </w:r>
      <w:r>
        <w:t xml:space="preserve"> items are complete.  Gus made a motion to accept the final pay application in the amount of $45,405.72, Rob seconded, all in favor. </w:t>
      </w:r>
      <w:r w:rsidRPr="00195906">
        <w:rPr>
          <w:b/>
          <w:bCs/>
        </w:rPr>
        <w:t>Motion carried.</w:t>
      </w:r>
      <w:r>
        <w:t xml:space="preserve"> </w:t>
      </w:r>
      <w:r w:rsidR="00131DC9" w:rsidRPr="00131DC9">
        <w:t xml:space="preserve">Gary made a motion to approve the final change order to reduce the contract price by $38,929.37, Rob seconded, all in favor.  </w:t>
      </w:r>
      <w:r w:rsidR="00131DC9" w:rsidRPr="00131DC9">
        <w:rPr>
          <w:b/>
          <w:bCs/>
        </w:rPr>
        <w:t>Motion carried.</w:t>
      </w:r>
      <w:r w:rsidR="00131DC9" w:rsidRPr="00131DC9">
        <w:t xml:space="preserve"> </w:t>
      </w:r>
      <w:r>
        <w:t xml:space="preserve">Rob made a motion to accept the project closeout, Mike Erwin seconded, all in favor.  </w:t>
      </w:r>
      <w:r w:rsidRPr="00195906">
        <w:rPr>
          <w:b/>
          <w:bCs/>
        </w:rPr>
        <w:t>Motion carried.</w:t>
      </w:r>
      <w:r>
        <w:rPr>
          <w:b/>
          <w:bCs/>
        </w:rPr>
        <w:t xml:space="preserve"> </w:t>
      </w:r>
      <w:r w:rsidR="00CD54C4">
        <w:rPr>
          <w:b/>
          <w:bCs/>
        </w:rPr>
        <w:t xml:space="preserve"> </w:t>
      </w:r>
      <w:r w:rsidR="00CD54C4" w:rsidRPr="00CD54C4">
        <w:t xml:space="preserve">Josh </w:t>
      </w:r>
      <w:r w:rsidR="00C13DEB">
        <w:t xml:space="preserve">suggested </w:t>
      </w:r>
      <w:r w:rsidR="00CD54C4" w:rsidRPr="00CD54C4">
        <w:t>set</w:t>
      </w:r>
      <w:r w:rsidR="00C13DEB">
        <w:t>ting</w:t>
      </w:r>
      <w:r w:rsidR="00CD54C4" w:rsidRPr="00CD54C4">
        <w:t xml:space="preserve"> up a meeting with PENNVEST</w:t>
      </w:r>
      <w:r w:rsidR="00CD54C4">
        <w:rPr>
          <w:b/>
          <w:bCs/>
        </w:rPr>
        <w:t xml:space="preserve"> </w:t>
      </w:r>
      <w:r w:rsidR="00CD54C4">
        <w:t xml:space="preserve">to discuss funding, </w:t>
      </w:r>
      <w:r w:rsidR="00C13DEB">
        <w:t>he will schedule that for a future Authority meeting.</w:t>
      </w:r>
    </w:p>
    <w:p w14:paraId="132F0BDD" w14:textId="36B3CE60" w:rsidR="00B9520C" w:rsidRDefault="00B9520C">
      <w:pPr>
        <w:rPr>
          <w:b/>
          <w:bCs/>
        </w:rPr>
      </w:pPr>
      <w:r>
        <w:rPr>
          <w:b/>
          <w:bCs/>
        </w:rPr>
        <w:t>Rules &amp; Regs</w:t>
      </w:r>
    </w:p>
    <w:p w14:paraId="2B011856" w14:textId="27C6CBEF" w:rsidR="00195906" w:rsidRDefault="00195906">
      <w:r>
        <w:t>Revisions are ongoing, once finalized, EADS will put together a homeowner packed with standard details.  Bruce Getsinger, Township Solicitor, is reviewing and will take it to the Supervisors for approval.</w:t>
      </w:r>
      <w:r w:rsidR="00A15A8E">
        <w:t xml:space="preserve"> </w:t>
      </w:r>
    </w:p>
    <w:p w14:paraId="108A5729" w14:textId="3371377B" w:rsidR="00CD54C4" w:rsidRPr="00CD54C4" w:rsidRDefault="00CD54C4">
      <w:pPr>
        <w:rPr>
          <w:b/>
          <w:bCs/>
        </w:rPr>
      </w:pPr>
      <w:r w:rsidRPr="00CD54C4">
        <w:rPr>
          <w:b/>
          <w:bCs/>
        </w:rPr>
        <w:t>Selling of Excess Pipe</w:t>
      </w:r>
    </w:p>
    <w:p w14:paraId="1C24D70D" w14:textId="1B33C211" w:rsidR="00CD54C4" w:rsidRPr="00CD54C4" w:rsidRDefault="00CD54C4">
      <w:r w:rsidRPr="00CD54C4">
        <w:t>EADS</w:t>
      </w:r>
      <w:r>
        <w:t xml:space="preserve"> reached out to contractors in the area with no interest in purchasing.  Eric suggested going through Municibid with a reserve amount, he will look into it for next month’s meeting.</w:t>
      </w:r>
    </w:p>
    <w:p w14:paraId="2ACD9E4B" w14:textId="2A3A5D95" w:rsidR="00131DC9" w:rsidRDefault="00131DC9">
      <w:pPr>
        <w:rPr>
          <w:b/>
          <w:bCs/>
        </w:rPr>
      </w:pPr>
      <w:r w:rsidRPr="00131DC9">
        <w:rPr>
          <w:b/>
          <w:bCs/>
        </w:rPr>
        <w:lastRenderedPageBreak/>
        <w:t>NEW BUSINESS</w:t>
      </w:r>
    </w:p>
    <w:p w14:paraId="09D50A2A" w14:textId="6C23D49E" w:rsidR="00131DC9" w:rsidRDefault="00131DC9">
      <w:pPr>
        <w:rPr>
          <w:b/>
          <w:bCs/>
        </w:rPr>
      </w:pPr>
      <w:r>
        <w:rPr>
          <w:b/>
          <w:bCs/>
        </w:rPr>
        <w:t>D. Cramer lien</w:t>
      </w:r>
    </w:p>
    <w:p w14:paraId="35A0938E" w14:textId="2661D8F0" w:rsidR="00131DC9" w:rsidRDefault="002224AB">
      <w:r>
        <w:t xml:space="preserve">Jim brought to the Authority’s attention that a garage belonging to her </w:t>
      </w:r>
      <w:proofErr w:type="gramStart"/>
      <w:r>
        <w:t>next door</w:t>
      </w:r>
      <w:proofErr w:type="gramEnd"/>
      <w:r>
        <w:t xml:space="preserve"> neighbor is actually on </w:t>
      </w:r>
      <w:r w:rsidR="002376E8">
        <w:t xml:space="preserve">4 feet of </w:t>
      </w:r>
      <w:r>
        <w:t>her property</w:t>
      </w:r>
      <w:r w:rsidR="002376E8">
        <w:t xml:space="preserve">.  </w:t>
      </w:r>
      <w:r w:rsidR="00131DC9">
        <w:t>After discussion, it was decided that the lien against her property will be released</w:t>
      </w:r>
      <w:r w:rsidR="00CD54C4">
        <w:t xml:space="preserve"> since she had paid her account down to a zero balance in April.  </w:t>
      </w:r>
    </w:p>
    <w:p w14:paraId="783DDC4D" w14:textId="77777777" w:rsidR="002224AB" w:rsidRDefault="002224AB"/>
    <w:p w14:paraId="0E7070BA" w14:textId="5BFF9D2E" w:rsidR="00CD54C4" w:rsidRDefault="00CD54C4">
      <w:r>
        <w:t xml:space="preserve">Rob made a motion to adjourn the meeting at 12:44 PM, Gus seconded, all in favor.  </w:t>
      </w:r>
      <w:r w:rsidRPr="00CD54C4">
        <w:rPr>
          <w:b/>
          <w:bCs/>
        </w:rPr>
        <w:t>Motion carried.</w:t>
      </w:r>
    </w:p>
    <w:p w14:paraId="500CE75E" w14:textId="77777777" w:rsidR="002224AB" w:rsidRDefault="002224AB"/>
    <w:p w14:paraId="7C1C165A" w14:textId="78397A11" w:rsidR="00B9520C" w:rsidRDefault="00B9520C">
      <w:pPr>
        <w:rPr>
          <w:b/>
          <w:bCs/>
        </w:rPr>
      </w:pPr>
      <w:r>
        <w:rPr>
          <w:b/>
          <w:bCs/>
        </w:rPr>
        <w:t xml:space="preserve">Next meeting:  July 5, </w:t>
      </w:r>
      <w:proofErr w:type="gramStart"/>
      <w:r w:rsidR="00131DC9">
        <w:rPr>
          <w:b/>
          <w:bCs/>
        </w:rPr>
        <w:t>2022</w:t>
      </w:r>
      <w:proofErr w:type="gramEnd"/>
      <w:r>
        <w:rPr>
          <w:b/>
          <w:bCs/>
        </w:rPr>
        <w:t xml:space="preserve"> at noon</w:t>
      </w:r>
    </w:p>
    <w:p w14:paraId="1835D60A" w14:textId="30E4E8D9" w:rsidR="00B9520C" w:rsidRPr="00B9520C" w:rsidRDefault="00B9520C">
      <w:pPr>
        <w:rPr>
          <w:b/>
          <w:bCs/>
        </w:rPr>
      </w:pPr>
      <w:r>
        <w:rPr>
          <w:b/>
          <w:bCs/>
        </w:rPr>
        <w:t>Respectfully submitted by:  Heather Hepler</w:t>
      </w:r>
    </w:p>
    <w:sectPr w:rsidR="00B9520C" w:rsidRPr="00B95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13E26"/>
    <w:rsid w:val="00131DC9"/>
    <w:rsid w:val="00195906"/>
    <w:rsid w:val="002224AB"/>
    <w:rsid w:val="002376E8"/>
    <w:rsid w:val="006D7D62"/>
    <w:rsid w:val="00A13E26"/>
    <w:rsid w:val="00A15A8E"/>
    <w:rsid w:val="00B25A1E"/>
    <w:rsid w:val="00B9520C"/>
    <w:rsid w:val="00C13DEB"/>
    <w:rsid w:val="00CD54C4"/>
    <w:rsid w:val="00EA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B3C4"/>
  <w15:chartTrackingRefBased/>
  <w15:docId w15:val="{0E7683A4-5BB2-4F5C-97B8-096ED866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Cranberry Township</dc:creator>
  <cp:keywords/>
  <dc:description/>
  <cp:lastModifiedBy>Cranberry Township</cp:lastModifiedBy>
  <cp:revision>1</cp:revision>
  <dcterms:created xsi:type="dcterms:W3CDTF">2022-06-30T14:42:00Z</dcterms:created>
  <dcterms:modified xsi:type="dcterms:W3CDTF">2022-06-30T17:05:00Z</dcterms:modified>
</cp:coreProperties>
</file>