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3B" w:rsidRDefault="00CF508A">
      <w:r>
        <w:t>March 31, 2022</w:t>
      </w:r>
    </w:p>
    <w:p w:rsidR="00CF508A" w:rsidRDefault="00CF508A">
      <w:r>
        <w:t>A meeting of the Cranberry - Venango County General Authority was held on March 1, 2022. At noon the meeting was called to order by Mike Deibert.  Members in attendance were Gary Kulling, Rob Eakin, Michael R. Erwin, and Mike Deibert.  Also in attendance were Heather Hepler, Michael D. Erwin and Eric Heil (Cranberry Township), Jim Greenfield (Solicitor), Kyle Schwabenbauer and Josh Kalp (EADS Group).</w:t>
      </w:r>
    </w:p>
    <w:p w:rsidR="00CF508A" w:rsidRDefault="00CF508A">
      <w:pPr>
        <w:rPr>
          <w:b/>
        </w:rPr>
      </w:pPr>
      <w:r>
        <w:t xml:space="preserve">Gary Kulling made a motion to approve the minutes from February’s meeting, Rob Eakin seconded, all in favor.  </w:t>
      </w:r>
      <w:r w:rsidRPr="00CF508A">
        <w:rPr>
          <w:b/>
        </w:rPr>
        <w:t>Motion carried.</w:t>
      </w:r>
    </w:p>
    <w:p w:rsidR="00CF508A" w:rsidRDefault="00CF508A">
      <w:pPr>
        <w:rPr>
          <w:b/>
        </w:rPr>
      </w:pPr>
      <w:r>
        <w:rPr>
          <w:b/>
        </w:rPr>
        <w:t>NEW BUSINESS</w:t>
      </w:r>
    </w:p>
    <w:p w:rsidR="00CF508A" w:rsidRDefault="00CF508A">
      <w:r>
        <w:t>Jeff Singleton and Jody Stiller, both business owners in the Township</w:t>
      </w:r>
      <w:r w:rsidR="00294448">
        <w:t>,</w:t>
      </w:r>
      <w:r>
        <w:t xml:space="preserve"> were guests at the meeting.  </w:t>
      </w:r>
      <w:r w:rsidR="00294448">
        <w:t xml:space="preserve">On Friday, </w:t>
      </w:r>
      <w:r w:rsidR="0080056D">
        <w:t xml:space="preserve">Jeff had a backup of the sewage </w:t>
      </w:r>
      <w:r w:rsidR="00294448">
        <w:t>line in</w:t>
      </w:r>
      <w:r w:rsidR="0080056D">
        <w:t xml:space="preserve"> the baseme</w:t>
      </w:r>
      <w:r w:rsidR="00294448">
        <w:t>nt of his building. H</w:t>
      </w:r>
      <w:r w:rsidR="0080056D">
        <w:t xml:space="preserve">e </w:t>
      </w:r>
      <w:r w:rsidR="00294448">
        <w:t>found that</w:t>
      </w:r>
      <w:r w:rsidR="0080056D">
        <w:t xml:space="preserve"> this </w:t>
      </w:r>
      <w:r w:rsidR="00294448">
        <w:t xml:space="preserve">issue </w:t>
      </w:r>
      <w:r w:rsidR="0080056D">
        <w:t xml:space="preserve">came from the line from Stiller’s </w:t>
      </w:r>
      <w:r w:rsidR="00294448">
        <w:t>Meats which</w:t>
      </w:r>
      <w:r w:rsidR="0080056D">
        <w:t xml:space="preserve"> is tied into his line</w:t>
      </w:r>
      <w:r w:rsidR="00294448">
        <w:t xml:space="preserve"> and also</w:t>
      </w:r>
      <w:r w:rsidR="0080056D">
        <w:t xml:space="preserve"> doesn’t have a grease trap. </w:t>
      </w:r>
      <w:r w:rsidR="00294448">
        <w:t xml:space="preserve">In 2012 Jim Morrison tied the line from his former building (now Stiller’s) to Singleton’s building. </w:t>
      </w:r>
      <w:r w:rsidR="00A07C8C">
        <w:t xml:space="preserve"> Jody had his line inspected by Mike Grill who told him that he did not need a grease trap.</w:t>
      </w:r>
      <w:r w:rsidR="00EE3075">
        <w:t xml:space="preserve"> Jim Greenf</w:t>
      </w:r>
      <w:r w:rsidR="00585CD9">
        <w:t>ield advised that it was</w:t>
      </w:r>
      <w:r w:rsidR="00EE3075">
        <w:t xml:space="preserve"> a civil matter, but Mike offered to put the camera in the line again to look for additional cleanouts since Jim Morrison doesn’t have the schematics from when</w:t>
      </w:r>
      <w:r w:rsidR="00585CD9">
        <w:t xml:space="preserve"> he originally put in the lines. </w:t>
      </w:r>
    </w:p>
    <w:p w:rsidR="005C55EA" w:rsidRDefault="005C55EA">
      <w:pPr>
        <w:rPr>
          <w:b/>
        </w:rPr>
      </w:pPr>
      <w:r w:rsidRPr="005C55EA">
        <w:rPr>
          <w:b/>
        </w:rPr>
        <w:t xml:space="preserve">CFA Grant </w:t>
      </w:r>
      <w:r w:rsidR="000C119C">
        <w:rPr>
          <w:b/>
        </w:rPr>
        <w:t>Application</w:t>
      </w:r>
    </w:p>
    <w:p w:rsidR="000C119C" w:rsidRDefault="000C119C">
      <w:r>
        <w:t>Kyle informed the members of an o</w:t>
      </w:r>
      <w:r w:rsidR="005C55EA">
        <w:t>pportunity for funding</w:t>
      </w:r>
      <w:r>
        <w:t xml:space="preserve"> to go toward water treatment plant upgrades;</w:t>
      </w:r>
      <w:r w:rsidR="005C55EA">
        <w:t xml:space="preserve"> </w:t>
      </w:r>
      <w:r>
        <w:t xml:space="preserve">deadline to apply is March 15. </w:t>
      </w:r>
      <w:r>
        <w:rPr>
          <w:b/>
        </w:rPr>
        <w:t xml:space="preserve"> </w:t>
      </w:r>
      <w:r>
        <w:t xml:space="preserve">Resolution NO 3122-1 states as follows:  </w:t>
      </w:r>
    </w:p>
    <w:p w:rsidR="000C119C" w:rsidRDefault="000C119C">
      <w:r>
        <w:t>“Be it RESOLVED, that the Cranberry – Venango County General Authority, Venango County, Pennsylvania, hereby requests a Statewide Local Share Assessment grant of $1,000,000 from the Commonwealth Financing Authority to be used for construction of upgrades to the Mall Water Treatment Plant filtration system.</w:t>
      </w:r>
    </w:p>
    <w:p w:rsidR="000C119C" w:rsidRDefault="000C119C">
      <w:r>
        <w:t>Be it FURTHER RESOLVED, that the Cranberry – Venango County General Authority does hereby designate Mike Deibert, Chairman, and Lawrence Kirwin, Secretary, as the officials to execute all documents and agreements between the Cranberry – Venango County General Authority and the Commonwealth Financing Authority to facilitate and assist in obtaining the requested grant.”</w:t>
      </w:r>
    </w:p>
    <w:p w:rsidR="000C119C" w:rsidRPr="00F7522A" w:rsidRDefault="000C119C">
      <w:pPr>
        <w:rPr>
          <w:b/>
        </w:rPr>
      </w:pPr>
      <w:r w:rsidRPr="000C119C">
        <w:t xml:space="preserve">Rob made a motion to approve applying for funding, Mike Erwin seconded, all in favor.  </w:t>
      </w:r>
      <w:r w:rsidR="00F7522A" w:rsidRPr="00F7522A">
        <w:rPr>
          <w:b/>
        </w:rPr>
        <w:t>Motion carried.</w:t>
      </w:r>
    </w:p>
    <w:p w:rsidR="003A2220" w:rsidRDefault="003A2220">
      <w:pPr>
        <w:rPr>
          <w:b/>
        </w:rPr>
      </w:pPr>
      <w:r>
        <w:rPr>
          <w:b/>
        </w:rPr>
        <w:t>Entech proposal</w:t>
      </w:r>
    </w:p>
    <w:p w:rsidR="003A2220" w:rsidRPr="003A2220" w:rsidRDefault="003A2220">
      <w:r>
        <w:t xml:space="preserve">We received a proposal from Nicholas Halloran with Entech Professional Services outlining his consulting services and fees.  </w:t>
      </w:r>
      <w:r w:rsidR="00D84DC1" w:rsidRPr="00D84DC1">
        <w:t xml:space="preserve">Tom Stehle is retiring, but will continue work with Entech for a period of time.  </w:t>
      </w:r>
      <w:r w:rsidR="00D84DC1">
        <w:t xml:space="preserve">Michael R. Erwin suggested we continue with this additional testing as Tom has been an asset to the water department.  Mike made a motion to accept the proposal, Gary Kulling seconded, all in favor.  </w:t>
      </w:r>
      <w:r w:rsidR="00D84DC1" w:rsidRPr="00D84DC1">
        <w:rPr>
          <w:b/>
        </w:rPr>
        <w:t>Motion carried.</w:t>
      </w:r>
    </w:p>
    <w:p w:rsidR="00F7522A" w:rsidRDefault="00F7522A">
      <w:pPr>
        <w:rPr>
          <w:b/>
        </w:rPr>
      </w:pPr>
    </w:p>
    <w:p w:rsidR="00CF508A" w:rsidRDefault="00CF508A">
      <w:pPr>
        <w:rPr>
          <w:b/>
        </w:rPr>
      </w:pPr>
      <w:r w:rsidRPr="00CF508A">
        <w:rPr>
          <w:b/>
        </w:rPr>
        <w:lastRenderedPageBreak/>
        <w:t>OLD BUSINESS</w:t>
      </w:r>
    </w:p>
    <w:p w:rsidR="00252ADA" w:rsidRPr="00252ADA" w:rsidRDefault="00252ADA">
      <w:pPr>
        <w:rPr>
          <w:b/>
        </w:rPr>
      </w:pPr>
      <w:r w:rsidRPr="00252ADA">
        <w:rPr>
          <w:b/>
        </w:rPr>
        <w:t>Sewer Agreement</w:t>
      </w:r>
    </w:p>
    <w:p w:rsidR="00CF508A" w:rsidRDefault="00CF508A">
      <w:r w:rsidRPr="00CF508A">
        <w:t>No update.</w:t>
      </w:r>
    </w:p>
    <w:p w:rsidR="00CF508A" w:rsidRDefault="00CF508A">
      <w:pPr>
        <w:rPr>
          <w:b/>
        </w:rPr>
      </w:pPr>
      <w:r w:rsidRPr="00CF508A">
        <w:rPr>
          <w:b/>
        </w:rPr>
        <w:t>Mall WTP</w:t>
      </w:r>
    </w:p>
    <w:p w:rsidR="005C55EA" w:rsidRDefault="005C55EA">
      <w:r>
        <w:t>Mike Verdi</w:t>
      </w:r>
      <w:r w:rsidR="00252ADA">
        <w:t xml:space="preserve"> from the management group responded that they are</w:t>
      </w:r>
      <w:r>
        <w:t xml:space="preserve"> not interested in our proposal.  The condemnation document</w:t>
      </w:r>
      <w:r w:rsidR="00252ADA">
        <w:t>s need to be</w:t>
      </w:r>
      <w:r>
        <w:t xml:space="preserve"> filed.  </w:t>
      </w:r>
      <w:r w:rsidR="00F75225">
        <w:t xml:space="preserve">After discussion about property, Josh from EADS is going to provide Jim Greenfield with the location of the wells so he can look into the deeds. </w:t>
      </w:r>
      <w:r w:rsidR="00252ADA">
        <w:t xml:space="preserve">Preliminary design is ongoing and the permit application forms are almost completed.  </w:t>
      </w:r>
      <w:r w:rsidR="00A07C8C">
        <w:t>Rob Eakin</w:t>
      </w:r>
      <w:r>
        <w:t xml:space="preserve"> made a motion to submit Public Water Supply application to </w:t>
      </w:r>
      <w:r w:rsidR="00A07C8C">
        <w:t>DEP</w:t>
      </w:r>
      <w:r w:rsidR="00F75225">
        <w:t xml:space="preserve"> once Mike has had a chance to review it</w:t>
      </w:r>
      <w:r w:rsidR="00A07C8C">
        <w:t>;</w:t>
      </w:r>
      <w:r>
        <w:t xml:space="preserve"> Gary seconded the motion, all in favor.  </w:t>
      </w:r>
      <w:r w:rsidRPr="005C55EA">
        <w:rPr>
          <w:b/>
        </w:rPr>
        <w:t>Motion carried.</w:t>
      </w:r>
      <w:r>
        <w:rPr>
          <w:b/>
        </w:rPr>
        <w:t xml:space="preserve">  </w:t>
      </w:r>
      <w:r>
        <w:t>The feasibility study and revised cost estimate will be finalized before April’s meeting.</w:t>
      </w:r>
    </w:p>
    <w:p w:rsidR="005C55EA" w:rsidRDefault="005C55EA">
      <w:pPr>
        <w:rPr>
          <w:b/>
        </w:rPr>
      </w:pPr>
      <w:r w:rsidRPr="005C55EA">
        <w:rPr>
          <w:b/>
        </w:rPr>
        <w:t>Ranch Street</w:t>
      </w:r>
    </w:p>
    <w:p w:rsidR="005C55EA" w:rsidRDefault="005C55EA">
      <w:r w:rsidRPr="005C55EA">
        <w:t xml:space="preserve">Before </w:t>
      </w:r>
      <w:r>
        <w:t>permission can be granted to connect additional properties, EADS Group needs to review the information.</w:t>
      </w:r>
    </w:p>
    <w:p w:rsidR="005C55EA" w:rsidRPr="005C55EA" w:rsidRDefault="005C55EA">
      <w:pPr>
        <w:rPr>
          <w:b/>
        </w:rPr>
      </w:pPr>
      <w:r w:rsidRPr="005C55EA">
        <w:rPr>
          <w:b/>
        </w:rPr>
        <w:t>Compliance Reporting</w:t>
      </w:r>
    </w:p>
    <w:p w:rsidR="005C55EA" w:rsidRDefault="003A2220">
      <w:r>
        <w:t>EADS is working on the Chapter 110 reports, due March 31 and the Emergency Response</w:t>
      </w:r>
      <w:r w:rsidR="005724F7">
        <w:t xml:space="preserve"> &amp;</w:t>
      </w:r>
      <w:r>
        <w:t xml:space="preserve"> Off-Site plan</w:t>
      </w:r>
      <w:r w:rsidR="005724F7">
        <w:t>s</w:t>
      </w:r>
      <w:r>
        <w:t xml:space="preserve"> which </w:t>
      </w:r>
      <w:proofErr w:type="gramStart"/>
      <w:r>
        <w:t>is</w:t>
      </w:r>
      <w:proofErr w:type="gramEnd"/>
      <w:r>
        <w:t xml:space="preserve"> due April 30.</w:t>
      </w:r>
      <w:r w:rsidR="00F7522A">
        <w:t xml:space="preserve">  </w:t>
      </w:r>
    </w:p>
    <w:p w:rsidR="003A2220" w:rsidRDefault="003A2220">
      <w:pPr>
        <w:rPr>
          <w:b/>
        </w:rPr>
      </w:pPr>
      <w:r w:rsidRPr="003A2220">
        <w:rPr>
          <w:b/>
        </w:rPr>
        <w:t>Woodland Development</w:t>
      </w:r>
    </w:p>
    <w:p w:rsidR="003A2220" w:rsidRDefault="003A2220">
      <w:r>
        <w:t>Kyle sent the requirements to Harold Best, but has not heard back.</w:t>
      </w:r>
    </w:p>
    <w:p w:rsidR="005724F7" w:rsidRDefault="005724F7">
      <w:pPr>
        <w:rPr>
          <w:b/>
        </w:rPr>
      </w:pPr>
      <w:r w:rsidRPr="005724F7">
        <w:rPr>
          <w:b/>
        </w:rPr>
        <w:t>West Ave Sewer Line Rehabilitation</w:t>
      </w:r>
    </w:p>
    <w:p w:rsidR="005724F7" w:rsidRPr="005724F7" w:rsidRDefault="005724F7">
      <w:r w:rsidRPr="005724F7">
        <w:t>To be completed when weather cooperates.</w:t>
      </w:r>
    </w:p>
    <w:p w:rsidR="003A2220" w:rsidRDefault="003A2220">
      <w:pPr>
        <w:rPr>
          <w:b/>
        </w:rPr>
      </w:pPr>
      <w:r w:rsidRPr="003A2220">
        <w:rPr>
          <w:b/>
        </w:rPr>
        <w:t>Rules &amp; Regs</w:t>
      </w:r>
    </w:p>
    <w:p w:rsidR="003A2220" w:rsidRDefault="003A2220">
      <w:r w:rsidRPr="003A2220">
        <w:t>Jim provided a revised rate schedule.</w:t>
      </w:r>
      <w:r w:rsidR="00F7522A">
        <w:t xml:space="preserve">  Members are going to review </w:t>
      </w:r>
      <w:r w:rsidR="00CE5BD7">
        <w:t xml:space="preserve">the Rules &amp; </w:t>
      </w:r>
      <w:proofErr w:type="spellStart"/>
      <w:r w:rsidR="00CE5BD7">
        <w:t>regs</w:t>
      </w:r>
      <w:proofErr w:type="spellEnd"/>
      <w:r w:rsidR="00413F8A">
        <w:t>.</w:t>
      </w:r>
      <w:r w:rsidR="00CE5BD7">
        <w:t xml:space="preserve"> w/ rate schedule </w:t>
      </w:r>
      <w:r w:rsidR="00F7522A">
        <w:t>and discuss at next month’s meeting.</w:t>
      </w:r>
    </w:p>
    <w:p w:rsidR="003A2220" w:rsidRPr="003A2220" w:rsidRDefault="003A2220">
      <w:bookmarkStart w:id="0" w:name="_GoBack"/>
      <w:bookmarkEnd w:id="0"/>
    </w:p>
    <w:p w:rsidR="005C55EA" w:rsidRDefault="003A2220">
      <w:pPr>
        <w:rPr>
          <w:b/>
        </w:rPr>
      </w:pPr>
      <w:r>
        <w:t xml:space="preserve">Rob made a motion to adjourn the meeting at 2:12, Gary seconded, all in favor.  </w:t>
      </w:r>
      <w:r w:rsidRPr="003A2220">
        <w:rPr>
          <w:b/>
        </w:rPr>
        <w:t>Motion carried.</w:t>
      </w:r>
    </w:p>
    <w:p w:rsidR="00D84DC1" w:rsidRDefault="00D84DC1">
      <w:pPr>
        <w:rPr>
          <w:b/>
        </w:rPr>
      </w:pPr>
    </w:p>
    <w:p w:rsidR="00D84DC1" w:rsidRPr="00BE711F" w:rsidRDefault="00BE711F">
      <w:pPr>
        <w:rPr>
          <w:b/>
        </w:rPr>
      </w:pPr>
      <w:r w:rsidRPr="00BE711F">
        <w:rPr>
          <w:b/>
        </w:rPr>
        <w:t>Next meeting:  May 3, 2022</w:t>
      </w:r>
    </w:p>
    <w:p w:rsidR="00BE711F" w:rsidRPr="00BE711F" w:rsidRDefault="00BE711F">
      <w:pPr>
        <w:rPr>
          <w:b/>
        </w:rPr>
      </w:pPr>
      <w:r w:rsidRPr="00BE711F">
        <w:rPr>
          <w:b/>
        </w:rPr>
        <w:t>Respectfully submitted by:  Heather Hepler</w:t>
      </w:r>
    </w:p>
    <w:sectPr w:rsidR="00BE711F" w:rsidRPr="00BE71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E4" w:rsidRDefault="001A2AE4" w:rsidP="009D1920">
      <w:pPr>
        <w:spacing w:after="0" w:line="240" w:lineRule="auto"/>
      </w:pPr>
      <w:r>
        <w:separator/>
      </w:r>
    </w:p>
  </w:endnote>
  <w:endnote w:type="continuationSeparator" w:id="0">
    <w:p w:rsidR="001A2AE4" w:rsidRDefault="001A2AE4" w:rsidP="009D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Default="009D1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Default="009D1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Default="009D1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E4" w:rsidRDefault="001A2AE4" w:rsidP="009D1920">
      <w:pPr>
        <w:spacing w:after="0" w:line="240" w:lineRule="auto"/>
      </w:pPr>
      <w:r>
        <w:separator/>
      </w:r>
    </w:p>
  </w:footnote>
  <w:footnote w:type="continuationSeparator" w:id="0">
    <w:p w:rsidR="001A2AE4" w:rsidRDefault="001A2AE4" w:rsidP="009D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Default="009D1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Default="009D19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20" w:rsidRDefault="009D1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8A"/>
    <w:rsid w:val="0004693B"/>
    <w:rsid w:val="000C119C"/>
    <w:rsid w:val="001A2AE4"/>
    <w:rsid w:val="00252ADA"/>
    <w:rsid w:val="00260DC8"/>
    <w:rsid w:val="00282A1C"/>
    <w:rsid w:val="00294448"/>
    <w:rsid w:val="003A2220"/>
    <w:rsid w:val="00413F8A"/>
    <w:rsid w:val="005724F7"/>
    <w:rsid w:val="00585CD9"/>
    <w:rsid w:val="005C55EA"/>
    <w:rsid w:val="006A009F"/>
    <w:rsid w:val="0080056D"/>
    <w:rsid w:val="008770DC"/>
    <w:rsid w:val="009D1920"/>
    <w:rsid w:val="00A07C8C"/>
    <w:rsid w:val="00BE711F"/>
    <w:rsid w:val="00C22B4A"/>
    <w:rsid w:val="00CE5BD7"/>
    <w:rsid w:val="00CF508A"/>
    <w:rsid w:val="00D84DC1"/>
    <w:rsid w:val="00EE3075"/>
    <w:rsid w:val="00F75225"/>
    <w:rsid w:val="00F75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20"/>
  </w:style>
  <w:style w:type="paragraph" w:styleId="Footer">
    <w:name w:val="footer"/>
    <w:basedOn w:val="Normal"/>
    <w:link w:val="FooterChar"/>
    <w:uiPriority w:val="99"/>
    <w:unhideWhenUsed/>
    <w:rsid w:val="009D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20"/>
  </w:style>
  <w:style w:type="paragraph" w:styleId="Footer">
    <w:name w:val="footer"/>
    <w:basedOn w:val="Normal"/>
    <w:link w:val="FooterChar"/>
    <w:uiPriority w:val="99"/>
    <w:unhideWhenUsed/>
    <w:rsid w:val="009D1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C5A50-0C43-45FE-AC61-1EB0C97F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2022-04-05T17:05:00Z</cp:lastPrinted>
  <dcterms:created xsi:type="dcterms:W3CDTF">2022-03-31T18:17:00Z</dcterms:created>
  <dcterms:modified xsi:type="dcterms:W3CDTF">2022-04-05T17:11:00Z</dcterms:modified>
</cp:coreProperties>
</file>