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4" w:rsidRDefault="00CB12BD">
      <w:bookmarkStart w:id="0" w:name="_GoBack"/>
      <w:bookmarkEnd w:id="0"/>
      <w:r>
        <w:t>September 30, 2021</w:t>
      </w:r>
    </w:p>
    <w:p w:rsidR="00CB12BD" w:rsidRDefault="00CB12BD">
      <w:r>
        <w:t>A meeting of the Cranberry – Venango County General Authority was held September 7, 2021.  At noon the meeting was called to order by Chairperson Mike Deibert.  Members in attendance:  Mike R. Erwin, Gus Kirwin, Gary Kulling, Rob Eakin, and Mike Deibert.  Also attending were Heather Hepler and Mike D. Erwin</w:t>
      </w:r>
      <w:r w:rsidR="00F6584A">
        <w:t xml:space="preserve"> (Cranberry Township), Jim Greenfield (Solicitor) and Kyle Fritz and Kyle Schwabenbauer (EADS Group).</w:t>
      </w:r>
    </w:p>
    <w:p w:rsidR="00F6584A" w:rsidRDefault="00F6584A">
      <w:pPr>
        <w:rPr>
          <w:b/>
        </w:rPr>
      </w:pPr>
      <w:r>
        <w:t xml:space="preserve">The meeting was called to order at noon by Chairperson Mike Deibert, Gus made a motion to approve minutes from August’s meeting, Gary seconded, all in favor.  </w:t>
      </w:r>
      <w:r w:rsidRPr="00F6584A">
        <w:rPr>
          <w:b/>
        </w:rPr>
        <w:t>Motion carried.</w:t>
      </w:r>
    </w:p>
    <w:p w:rsidR="00F6584A" w:rsidRDefault="002B15CD">
      <w:pPr>
        <w:rPr>
          <w:b/>
        </w:rPr>
      </w:pPr>
      <w:r w:rsidRPr="002B15CD">
        <w:rPr>
          <w:b/>
        </w:rPr>
        <w:t>NEW BUSINESS</w:t>
      </w:r>
    </w:p>
    <w:p w:rsidR="002B15CD" w:rsidRDefault="008C4B01">
      <w:r>
        <w:t>Guests Lynn Van</w:t>
      </w:r>
      <w:r w:rsidR="0075377A">
        <w:t xml:space="preserve">Slyke, </w:t>
      </w:r>
      <w:r w:rsidR="002B15CD">
        <w:t>Ray and Linda Stiglitz attended the meeting.  Lynn purchased a property at 932 Victory Church Road</w:t>
      </w:r>
      <w:r w:rsidR="002A2761">
        <w:t>. She</w:t>
      </w:r>
      <w:r w:rsidR="0075377A">
        <w:t xml:space="preserve"> asked </w:t>
      </w:r>
      <w:r w:rsidR="008154C4">
        <w:t xml:space="preserve">if </w:t>
      </w:r>
      <w:r w:rsidR="0075377A">
        <w:t xml:space="preserve">the Authority </w:t>
      </w:r>
      <w:r w:rsidR="008154C4">
        <w:t xml:space="preserve">would be willing </w:t>
      </w:r>
      <w:r w:rsidR="0075377A">
        <w:t>to run water and sewer down Victory Church Rd., her house is approximately 1,000 feet from the existing water line</w:t>
      </w:r>
      <w:r w:rsidR="008154C4">
        <w:t>, if that isn’t an option she asked the Township to obtain a Right of Way through the 322 property to run water and sewer to her property</w:t>
      </w:r>
      <w:r w:rsidR="0075377A">
        <w:t xml:space="preserve">. </w:t>
      </w:r>
      <w:r w:rsidR="005A0EB1">
        <w:t xml:space="preserve">Jim Greenfield stated that the Township doesn’t obtain R-o-W’s for individuals and that is up to the property owner to do. </w:t>
      </w:r>
      <w:r w:rsidR="0075377A">
        <w:t xml:space="preserve"> Ray said several homes are interested to </w:t>
      </w:r>
      <w:r w:rsidR="005A0EB1">
        <w:t>connect.   After more discussion, it was suggested to check interest for a loop of Victory Church and Bucktail Roads. Kyle will write a letter to send to area residents to gauge interest.  Lynn will come back to next month’s meeting for an update.</w:t>
      </w:r>
    </w:p>
    <w:p w:rsidR="002A2761" w:rsidRDefault="002A2761">
      <w:pPr>
        <w:rPr>
          <w:b/>
        </w:rPr>
      </w:pPr>
      <w:r w:rsidRPr="002A2761">
        <w:rPr>
          <w:b/>
        </w:rPr>
        <w:t>OLD BUSINESS</w:t>
      </w:r>
    </w:p>
    <w:p w:rsidR="002A2761" w:rsidRDefault="002A2761">
      <w:pPr>
        <w:rPr>
          <w:b/>
        </w:rPr>
      </w:pPr>
      <w:r>
        <w:rPr>
          <w:b/>
        </w:rPr>
        <w:t>Act 537 Plan</w:t>
      </w:r>
    </w:p>
    <w:p w:rsidR="00103B71" w:rsidRPr="00103B71" w:rsidRDefault="00103B71">
      <w:r>
        <w:t>Kyle</w:t>
      </w:r>
      <w:r w:rsidR="008C4B01">
        <w:t xml:space="preserve"> Fritz</w:t>
      </w:r>
      <w:r>
        <w:t xml:space="preserve"> sent out a memo on the meeting with Chris Sporer, she ran numbers from 2016-2020, Kyle has to take a look and summarize what he received.  </w:t>
      </w:r>
    </w:p>
    <w:p w:rsidR="002A2761" w:rsidRDefault="002A2761">
      <w:pPr>
        <w:rPr>
          <w:b/>
        </w:rPr>
      </w:pPr>
      <w:r>
        <w:rPr>
          <w:b/>
        </w:rPr>
        <w:t>Mall WTP</w:t>
      </w:r>
    </w:p>
    <w:p w:rsidR="002A2761" w:rsidRPr="00103B71" w:rsidRDefault="00103B71">
      <w:r>
        <w:t>Kyle Schwabenbauer sent revisions to Jeff Clark at the mall; he has called and emailed with no response from Jeff or the mall owners.  Kyl</w:t>
      </w:r>
      <w:r w:rsidR="008C4B01">
        <w:t>e reached out to WesTech for an</w:t>
      </w:r>
      <w:r>
        <w:t xml:space="preserve"> updated cost for the filter; it rose from $340,000 last year to $425,000</w:t>
      </w:r>
      <w:r w:rsidR="00816638">
        <w:t xml:space="preserve"> now</w:t>
      </w:r>
      <w:r>
        <w:t xml:space="preserve">. He met with Mike </w:t>
      </w:r>
      <w:r w:rsidR="008C4B01">
        <w:t xml:space="preserve">Erwin </w:t>
      </w:r>
      <w:r>
        <w:t>to go over what would need to be done to the building and adjustments to the existing sewer line. Mike Deibert asked for a rough design schedule from EADS.</w:t>
      </w:r>
    </w:p>
    <w:p w:rsidR="002A2761" w:rsidRDefault="002A2761">
      <w:pPr>
        <w:rPr>
          <w:b/>
        </w:rPr>
      </w:pPr>
      <w:r>
        <w:rPr>
          <w:b/>
        </w:rPr>
        <w:t>West Ave</w:t>
      </w:r>
    </w:p>
    <w:p w:rsidR="002A2761" w:rsidRPr="002A2761" w:rsidRDefault="002A2761">
      <w:r>
        <w:t>Guyer Brothers are working</w:t>
      </w:r>
      <w:r w:rsidR="008C4B01">
        <w:t xml:space="preserve"> in Franklin now and moving into the township</w:t>
      </w:r>
      <w:r>
        <w:t xml:space="preserve"> next week, </w:t>
      </w:r>
      <w:r w:rsidR="008C4B01">
        <w:t>possibly a little later</w:t>
      </w:r>
      <w:r>
        <w:t>.</w:t>
      </w:r>
    </w:p>
    <w:p w:rsidR="008C4B01" w:rsidRDefault="008C4B01">
      <w:pPr>
        <w:rPr>
          <w:b/>
        </w:rPr>
      </w:pPr>
    </w:p>
    <w:p w:rsidR="008C4B01" w:rsidRDefault="008C4B01">
      <w:pPr>
        <w:rPr>
          <w:b/>
        </w:rPr>
      </w:pPr>
    </w:p>
    <w:p w:rsidR="008C4B01" w:rsidRDefault="008C4B01">
      <w:pPr>
        <w:rPr>
          <w:b/>
        </w:rPr>
      </w:pPr>
    </w:p>
    <w:p w:rsidR="002A2761" w:rsidRDefault="002A2761">
      <w:pPr>
        <w:rPr>
          <w:b/>
        </w:rPr>
      </w:pPr>
      <w:r>
        <w:rPr>
          <w:b/>
        </w:rPr>
        <w:lastRenderedPageBreak/>
        <w:t>Log Cabin project</w:t>
      </w:r>
    </w:p>
    <w:p w:rsidR="00A70FFF" w:rsidRPr="00A70FFF" w:rsidRDefault="00A70FFF">
      <w:r w:rsidRPr="00A70FFF">
        <w:t>The Township offered to provide one of the 2 valves</w:t>
      </w:r>
      <w:r>
        <w:t xml:space="preserve"> </w:t>
      </w:r>
      <w:r w:rsidR="008C4B01">
        <w:t>needed for the project; the contractor</w:t>
      </w:r>
      <w:r>
        <w:t xml:space="preserve"> </w:t>
      </w:r>
      <w:r w:rsidR="008C4B01">
        <w:t xml:space="preserve">is going to provide the other, </w:t>
      </w:r>
      <w:r>
        <w:t>they are moving forward with construction.</w:t>
      </w:r>
    </w:p>
    <w:p w:rsidR="002A2761" w:rsidRDefault="002A2761">
      <w:pPr>
        <w:rPr>
          <w:b/>
        </w:rPr>
      </w:pPr>
      <w:r>
        <w:rPr>
          <w:b/>
        </w:rPr>
        <w:t>Hogue sewer line</w:t>
      </w:r>
    </w:p>
    <w:p w:rsidR="00A70FFF" w:rsidRDefault="002A2761">
      <w:r>
        <w:t xml:space="preserve">EADS gave Jim Greenfield the maps </w:t>
      </w:r>
      <w:r w:rsidR="00A70FFF">
        <w:t>related to the line</w:t>
      </w:r>
      <w:r w:rsidR="008C4B01">
        <w:t xml:space="preserve"> for legal description</w:t>
      </w:r>
      <w:r>
        <w:t>.</w:t>
      </w:r>
      <w:r w:rsidR="00A70FFF">
        <w:t xml:space="preserve"> Mike Erwin inspected the line, no issues.</w:t>
      </w:r>
    </w:p>
    <w:p w:rsidR="002A2761" w:rsidRPr="00A70FFF" w:rsidRDefault="002A2761">
      <w:r>
        <w:rPr>
          <w:b/>
        </w:rPr>
        <w:t>Rules &amp; Regs</w:t>
      </w:r>
    </w:p>
    <w:p w:rsidR="002A2761" w:rsidRDefault="002A2761">
      <w:r w:rsidRPr="002A2761">
        <w:t xml:space="preserve">The revisions are done, </w:t>
      </w:r>
      <w:r>
        <w:t xml:space="preserve">tomorrow </w:t>
      </w:r>
      <w:r w:rsidRPr="002A2761">
        <w:t>Jim will email them</w:t>
      </w:r>
      <w:r>
        <w:t xml:space="preserve"> to the township and Heather will send them on to Authority members.  It’ll be redlined to see the changes.</w:t>
      </w:r>
    </w:p>
    <w:p w:rsidR="00816638" w:rsidRDefault="00816638"/>
    <w:p w:rsidR="00816638" w:rsidRDefault="00816638">
      <w:pPr>
        <w:rPr>
          <w:b/>
        </w:rPr>
      </w:pPr>
      <w:r>
        <w:t xml:space="preserve">Rob made a motion to adjourn the meeting at 12:51, Gus seconded, all in favor.  </w:t>
      </w:r>
      <w:r w:rsidRPr="00816638">
        <w:rPr>
          <w:b/>
        </w:rPr>
        <w:t>Motion carried.</w:t>
      </w:r>
    </w:p>
    <w:p w:rsidR="00816638" w:rsidRDefault="00816638">
      <w:pPr>
        <w:rPr>
          <w:b/>
        </w:rPr>
      </w:pPr>
      <w:r>
        <w:rPr>
          <w:b/>
        </w:rPr>
        <w:t>Next meeting:  October 5, 2021 at noon.</w:t>
      </w:r>
    </w:p>
    <w:p w:rsidR="00816638" w:rsidRDefault="00816638">
      <w:pPr>
        <w:rPr>
          <w:b/>
        </w:rPr>
      </w:pPr>
      <w:r>
        <w:rPr>
          <w:b/>
        </w:rPr>
        <w:t>Respectfully submitted by:  Heather Hepler</w:t>
      </w:r>
    </w:p>
    <w:p w:rsidR="00816638" w:rsidRDefault="00816638">
      <w:pPr>
        <w:rPr>
          <w:b/>
        </w:rPr>
      </w:pPr>
    </w:p>
    <w:p w:rsidR="00816638" w:rsidRPr="002A2761" w:rsidRDefault="00816638"/>
    <w:p w:rsidR="002A2761" w:rsidRPr="002A2761" w:rsidRDefault="002A2761">
      <w:pPr>
        <w:rPr>
          <w:b/>
        </w:rPr>
      </w:pPr>
    </w:p>
    <w:sectPr w:rsidR="002A2761" w:rsidRPr="002A27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A6D" w:rsidRDefault="00DA1A6D" w:rsidP="00A70FFF">
      <w:pPr>
        <w:spacing w:after="0" w:line="240" w:lineRule="auto"/>
      </w:pPr>
      <w:r>
        <w:separator/>
      </w:r>
    </w:p>
  </w:endnote>
  <w:endnote w:type="continuationSeparator" w:id="0">
    <w:p w:rsidR="00DA1A6D" w:rsidRDefault="00DA1A6D" w:rsidP="00A7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FF" w:rsidRDefault="00A70F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FF" w:rsidRDefault="00A70F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FF" w:rsidRDefault="00A70F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A6D" w:rsidRDefault="00DA1A6D" w:rsidP="00A70FFF">
      <w:pPr>
        <w:spacing w:after="0" w:line="240" w:lineRule="auto"/>
      </w:pPr>
      <w:r>
        <w:separator/>
      </w:r>
    </w:p>
  </w:footnote>
  <w:footnote w:type="continuationSeparator" w:id="0">
    <w:p w:rsidR="00DA1A6D" w:rsidRDefault="00DA1A6D" w:rsidP="00A70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FF" w:rsidRDefault="00A70F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FF" w:rsidRDefault="00A70F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FFF" w:rsidRDefault="00A70F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BD"/>
    <w:rsid w:val="00103B71"/>
    <w:rsid w:val="00163013"/>
    <w:rsid w:val="002A2761"/>
    <w:rsid w:val="002B15CD"/>
    <w:rsid w:val="00592B4F"/>
    <w:rsid w:val="005A0EB1"/>
    <w:rsid w:val="0075377A"/>
    <w:rsid w:val="007E13A3"/>
    <w:rsid w:val="008154C4"/>
    <w:rsid w:val="00816638"/>
    <w:rsid w:val="008C03C2"/>
    <w:rsid w:val="008C4B01"/>
    <w:rsid w:val="00A70FFF"/>
    <w:rsid w:val="00A759F4"/>
    <w:rsid w:val="00CB12BD"/>
    <w:rsid w:val="00CB54C3"/>
    <w:rsid w:val="00D957A4"/>
    <w:rsid w:val="00DA1A6D"/>
    <w:rsid w:val="00E13284"/>
    <w:rsid w:val="00F6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FF"/>
  </w:style>
  <w:style w:type="paragraph" w:styleId="Footer">
    <w:name w:val="footer"/>
    <w:basedOn w:val="Normal"/>
    <w:link w:val="FooterChar"/>
    <w:uiPriority w:val="99"/>
    <w:unhideWhenUsed/>
    <w:rsid w:val="00A7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FFF"/>
  </w:style>
  <w:style w:type="paragraph" w:styleId="Footer">
    <w:name w:val="footer"/>
    <w:basedOn w:val="Normal"/>
    <w:link w:val="FooterChar"/>
    <w:uiPriority w:val="99"/>
    <w:unhideWhenUsed/>
    <w:rsid w:val="00A70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2022-01-05T19:02:00Z</cp:lastPrinted>
  <dcterms:created xsi:type="dcterms:W3CDTF">2022-01-05T19:01:00Z</dcterms:created>
  <dcterms:modified xsi:type="dcterms:W3CDTF">2022-01-05T19:02:00Z</dcterms:modified>
</cp:coreProperties>
</file>