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B8B5F" w14:textId="5C017770" w:rsidR="00B25A1E" w:rsidRDefault="00B76B27">
      <w:r>
        <w:t>August 30, 2023</w:t>
      </w:r>
    </w:p>
    <w:p w14:paraId="764891D5" w14:textId="3D4307DB" w:rsidR="00B76B27" w:rsidRDefault="00B76B27">
      <w:r>
        <w:t>A meeting of the Cranberry – Venango County General Authority was held August 1, 2023.  At noon, Mike Deibert called the meeting to order; other members in attendance were Gus Kirwin, Mike R. Erwin, Rob Eakin and Gary Kulling.  Also attending were Heather Hepler, Mike D. Erwin, and Eric Heil (Cranberry Township), Kyle Schwabenbauer (EADS Group) and Greg Merkel (Solicitor).</w:t>
      </w:r>
    </w:p>
    <w:p w14:paraId="238034A1" w14:textId="0B017FCA" w:rsidR="00B76B27" w:rsidRDefault="00B76B27">
      <w:r>
        <w:t xml:space="preserve">Gus Kirwin made a motion to adopt the agenda, Gary Kulling seconded the motion, all in favor. </w:t>
      </w:r>
      <w:r w:rsidRPr="00B76B27">
        <w:rPr>
          <w:b/>
          <w:bCs/>
        </w:rPr>
        <w:t>Motion</w:t>
      </w:r>
      <w:r>
        <w:t xml:space="preserve"> </w:t>
      </w:r>
      <w:r w:rsidRPr="00B76B27">
        <w:rPr>
          <w:b/>
          <w:bCs/>
        </w:rPr>
        <w:t>carried</w:t>
      </w:r>
      <w:r>
        <w:t xml:space="preserve">. Gary Kulling made a motion to approve the minutes from last month’s meeting, Gus Kirwin seconded, all in favor. </w:t>
      </w:r>
      <w:r w:rsidRPr="00B76B27">
        <w:rPr>
          <w:b/>
          <w:bCs/>
        </w:rPr>
        <w:t>Motion carried</w:t>
      </w:r>
      <w:r>
        <w:t>.</w:t>
      </w:r>
    </w:p>
    <w:p w14:paraId="5C610362" w14:textId="692B16C2" w:rsidR="00B76B27" w:rsidRDefault="00B76B27">
      <w:pPr>
        <w:rPr>
          <w:b/>
          <w:bCs/>
        </w:rPr>
      </w:pPr>
      <w:r w:rsidRPr="00B76B27">
        <w:rPr>
          <w:b/>
          <w:bCs/>
        </w:rPr>
        <w:t>OLD BUSINESS</w:t>
      </w:r>
    </w:p>
    <w:p w14:paraId="03E8B7FE" w14:textId="43510BBF" w:rsidR="00B76B27" w:rsidRDefault="00B76B27">
      <w:pPr>
        <w:rPr>
          <w:b/>
          <w:bCs/>
        </w:rPr>
      </w:pPr>
      <w:r>
        <w:rPr>
          <w:b/>
          <w:bCs/>
        </w:rPr>
        <w:t>Intermunicipal Sewer Agreement</w:t>
      </w:r>
    </w:p>
    <w:p w14:paraId="2896E332" w14:textId="38F7D018" w:rsidR="00C92764" w:rsidRDefault="00C92764">
      <w:pPr>
        <w:rPr>
          <w:b/>
          <w:bCs/>
        </w:rPr>
      </w:pPr>
      <w:r>
        <w:t xml:space="preserve">Kyle didn’t have an update. </w:t>
      </w:r>
      <w:r w:rsidRPr="00C92764">
        <w:t xml:space="preserve">Greg Merkel reached out to Bob </w:t>
      </w:r>
      <w:proofErr w:type="spellStart"/>
      <w:r w:rsidRPr="00C92764">
        <w:t>Varsek’s</w:t>
      </w:r>
      <w:proofErr w:type="spellEnd"/>
      <w:r w:rsidRPr="00C92764">
        <w:t xml:space="preserve"> office this morning,</w:t>
      </w:r>
      <w:r>
        <w:t xml:space="preserve"> Bob</w:t>
      </w:r>
      <w:r w:rsidRPr="00C92764">
        <w:t xml:space="preserve"> is meeting with OC on Thursday and should have an answer by week</w:t>
      </w:r>
      <w:r w:rsidR="00683E4E">
        <w:t>’s</w:t>
      </w:r>
      <w:r w:rsidRPr="00C92764">
        <w:t xml:space="preserve"> end</w:t>
      </w:r>
      <w:r>
        <w:rPr>
          <w:b/>
          <w:bCs/>
        </w:rPr>
        <w:t>.</w:t>
      </w:r>
    </w:p>
    <w:p w14:paraId="7CCBD1B0" w14:textId="0F3B6C2C" w:rsidR="00B76B27" w:rsidRDefault="00B76B27">
      <w:pPr>
        <w:rPr>
          <w:b/>
          <w:bCs/>
        </w:rPr>
      </w:pPr>
      <w:r>
        <w:rPr>
          <w:b/>
          <w:bCs/>
        </w:rPr>
        <w:t>Mall WTP</w:t>
      </w:r>
    </w:p>
    <w:p w14:paraId="68E982D0" w14:textId="6976E945" w:rsidR="00C92764" w:rsidRPr="00C92764" w:rsidRDefault="00C92764">
      <w:r>
        <w:t>We have conditional approval from the county, they are waiting for the payment for advertising of plan sets. It was advertised twice and there are 8 contractors on the list who purchased plan sets. There will be a p</w:t>
      </w:r>
      <w:r w:rsidRPr="00C92764">
        <w:t>re</w:t>
      </w:r>
      <w:r>
        <w:t>-</w:t>
      </w:r>
      <w:r w:rsidRPr="00C92764">
        <w:t>bid meeting on August 14 to go over questions</w:t>
      </w:r>
      <w:r w:rsidR="008B7EEA">
        <w:t xml:space="preserve"> and the </w:t>
      </w:r>
      <w:r w:rsidRPr="00C92764">
        <w:t>bid opening will be held Aug 29 at 10</w:t>
      </w:r>
      <w:r>
        <w:t xml:space="preserve">:00 </w:t>
      </w:r>
      <w:r w:rsidR="008B7EEA">
        <w:t>AM</w:t>
      </w:r>
      <w:r w:rsidRPr="00C92764">
        <w:t xml:space="preserve"> at </w:t>
      </w:r>
      <w:r>
        <w:t xml:space="preserve">the </w:t>
      </w:r>
      <w:r w:rsidRPr="00C92764">
        <w:t>Township building.</w:t>
      </w:r>
      <w:r>
        <w:t xml:space="preserve"> The </w:t>
      </w:r>
      <w:r w:rsidR="00721B8C">
        <w:t>Pennvest</w:t>
      </w:r>
      <w:r>
        <w:t xml:space="preserve"> call was pushed back to Sept. 5 at 10:00</w:t>
      </w:r>
      <w:r w:rsidR="008B7EEA">
        <w:t>AM.</w:t>
      </w:r>
    </w:p>
    <w:p w14:paraId="16FCD13D" w14:textId="44DA18BC" w:rsidR="00B76B27" w:rsidRDefault="00B76B27">
      <w:pPr>
        <w:rPr>
          <w:b/>
          <w:bCs/>
        </w:rPr>
      </w:pPr>
      <w:r>
        <w:rPr>
          <w:b/>
          <w:bCs/>
        </w:rPr>
        <w:t>Compliance</w:t>
      </w:r>
    </w:p>
    <w:p w14:paraId="4DEA7F5B" w14:textId="79C1591B" w:rsidR="00C92764" w:rsidRDefault="00C92764">
      <w:r w:rsidRPr="00C92764">
        <w:t>The Corrective Action Plan is complete</w:t>
      </w:r>
      <w:r w:rsidR="001F72CD">
        <w:t>, once the coliform sampling results are in</w:t>
      </w:r>
      <w:r w:rsidR="008B7EEA">
        <w:t xml:space="preserve"> Kyle</w:t>
      </w:r>
      <w:r w:rsidR="001F72CD">
        <w:t xml:space="preserve"> will </w:t>
      </w:r>
      <w:proofErr w:type="gramStart"/>
      <w:r w:rsidR="001F72CD">
        <w:t>sen</w:t>
      </w:r>
      <w:r w:rsidR="008B7EEA">
        <w:t>d</w:t>
      </w:r>
      <w:proofErr w:type="gramEnd"/>
      <w:r w:rsidR="001F72CD">
        <w:t xml:space="preserve"> to DEP along with the certificate of construction. </w:t>
      </w:r>
    </w:p>
    <w:p w14:paraId="1C0B778B" w14:textId="7782C6FA" w:rsidR="001F72CD" w:rsidRPr="001F72CD" w:rsidRDefault="001F72CD">
      <w:pPr>
        <w:rPr>
          <w:b/>
          <w:bCs/>
        </w:rPr>
      </w:pPr>
      <w:r w:rsidRPr="001F72CD">
        <w:rPr>
          <w:b/>
          <w:bCs/>
        </w:rPr>
        <w:t>Lead Service Line Inventory</w:t>
      </w:r>
    </w:p>
    <w:p w14:paraId="0BB80C0B" w14:textId="5389515D" w:rsidR="00B76B27" w:rsidRPr="001F72CD" w:rsidRDefault="001F72CD">
      <w:r>
        <w:t xml:space="preserve">Kyle provided an example survey from the Rimersburg Boro to give the members an idea on what other municipalities </w:t>
      </w:r>
      <w:proofErr w:type="gramStart"/>
      <w:r>
        <w:t>are</w:t>
      </w:r>
      <w:proofErr w:type="gramEnd"/>
      <w:r>
        <w:t xml:space="preserve"> doing. Mike R. Erwin, Mike D. Erwin, Eric </w:t>
      </w:r>
      <w:r w:rsidR="00250BE1">
        <w:t>Heil,</w:t>
      </w:r>
      <w:r>
        <w:t xml:space="preserve"> and Mike Deibert met on July 24 to discuss </w:t>
      </w:r>
      <w:r w:rsidR="008B7EEA">
        <w:t>ways</w:t>
      </w:r>
      <w:r>
        <w:t xml:space="preserve"> to have this completed by October 2024. </w:t>
      </w:r>
      <w:r w:rsidR="00A52B8D">
        <w:t xml:space="preserve">Members talked about sending surveys to residents, </w:t>
      </w:r>
      <w:r w:rsidR="00250BE1">
        <w:t>handing them</w:t>
      </w:r>
      <w:r w:rsidR="00A52B8D">
        <w:t xml:space="preserve"> out when water bills are paid</w:t>
      </w:r>
      <w:r w:rsidR="00721B8C">
        <w:t>, and putting them</w:t>
      </w:r>
      <w:r w:rsidR="00A52B8D">
        <w:t xml:space="preserve"> on the website to insure it gets to every household.  Discussions will continue at future meetings.</w:t>
      </w:r>
    </w:p>
    <w:p w14:paraId="1B331A40" w14:textId="023AB9BF" w:rsidR="00B76B27" w:rsidRDefault="00B76B27">
      <w:pPr>
        <w:rPr>
          <w:b/>
          <w:bCs/>
        </w:rPr>
      </w:pPr>
      <w:r>
        <w:rPr>
          <w:b/>
          <w:bCs/>
        </w:rPr>
        <w:t>NEW BUSINESS</w:t>
      </w:r>
    </w:p>
    <w:p w14:paraId="45CFD20D" w14:textId="0686939A" w:rsidR="00A52B8D" w:rsidRDefault="00721B8C">
      <w:r>
        <w:t>T</w:t>
      </w:r>
      <w:r w:rsidR="00A52B8D">
        <w:t xml:space="preserve">he new owners of 158 Little Egypt Rd called to switch service into their name, </w:t>
      </w:r>
      <w:r w:rsidR="008B7EEA">
        <w:t xml:space="preserve">since we weren’t aware the house was for sale, </w:t>
      </w:r>
      <w:r w:rsidR="00A52B8D">
        <w:t xml:space="preserve">Heather discovered that a sewer lateral inspection wasn’t completed in advance of the sale.  Mike inspected the line afterward to make sure it </w:t>
      </w:r>
      <w:r>
        <w:t>was following</w:t>
      </w:r>
      <w:r w:rsidR="00A52B8D">
        <w:t xml:space="preserve"> the rules &amp; regulations and found that it is clay instead of plastic pipe and a Certificate of Compliance cannot be issued until this is replaced.  </w:t>
      </w:r>
      <w:r>
        <w:t xml:space="preserve">Section 10.04 of the rules and regs says that “any person transferring an ownership interest in real property located in the township on which a building is connected to the sewer system must comply </w:t>
      </w:r>
      <w:r>
        <w:lastRenderedPageBreak/>
        <w:t>with the Cranberry Township Sewer Lateral Inspection an</w:t>
      </w:r>
      <w:r w:rsidR="00250BE1">
        <w:t>d</w:t>
      </w:r>
      <w:r>
        <w:t xml:space="preserve"> Compliance Ordinance as then in effect”</w:t>
      </w:r>
      <w:r w:rsidR="00250BE1">
        <w:t xml:space="preserve">. After discussion took place, Attorney Merkel stated that since the Rules and Regulations were passed in 2022, </w:t>
      </w:r>
      <w:r w:rsidR="008B7EEA">
        <w:t>to</w:t>
      </w:r>
      <w:r w:rsidR="00683E4E">
        <w:t xml:space="preserve"> </w:t>
      </w:r>
      <w:r w:rsidR="008B7EEA">
        <w:t>comply</w:t>
      </w:r>
      <w:r w:rsidR="00683E4E">
        <w:t>, the later</w:t>
      </w:r>
      <w:r w:rsidR="008B7EEA">
        <w:t>al</w:t>
      </w:r>
      <w:r w:rsidR="00683E4E">
        <w:t xml:space="preserve"> needs replaced</w:t>
      </w:r>
      <w:r w:rsidR="00250BE1">
        <w:t>.</w:t>
      </w:r>
      <w:r w:rsidR="00C81642">
        <w:t xml:space="preserve"> Eric will get in touch with the former owner.</w:t>
      </w:r>
    </w:p>
    <w:p w14:paraId="61BA3A4A" w14:textId="538E0119" w:rsidR="00683E4E" w:rsidRPr="00A52B8D" w:rsidRDefault="00683E4E">
      <w:r>
        <w:t>At 12:45PM Rob Eakin made a motion to adjourn the meeting, Gary Kulling seconded, all in favor.  Motion carried.</w:t>
      </w:r>
    </w:p>
    <w:p w14:paraId="3C214591" w14:textId="77777777" w:rsidR="00B76B27" w:rsidRDefault="00B76B27">
      <w:pPr>
        <w:rPr>
          <w:b/>
          <w:bCs/>
        </w:rPr>
      </w:pPr>
    </w:p>
    <w:p w14:paraId="56405296" w14:textId="6456D1B9" w:rsidR="00B76B27" w:rsidRDefault="00B76B27">
      <w:pPr>
        <w:rPr>
          <w:b/>
          <w:bCs/>
        </w:rPr>
      </w:pPr>
      <w:r>
        <w:rPr>
          <w:b/>
          <w:bCs/>
        </w:rPr>
        <w:t xml:space="preserve">Next meeting: September 5, </w:t>
      </w:r>
      <w:proofErr w:type="gramStart"/>
      <w:r>
        <w:rPr>
          <w:b/>
          <w:bCs/>
        </w:rPr>
        <w:t>2023</w:t>
      </w:r>
      <w:proofErr w:type="gramEnd"/>
      <w:r>
        <w:rPr>
          <w:b/>
          <w:bCs/>
        </w:rPr>
        <w:t xml:space="preserve"> at noon.</w:t>
      </w:r>
    </w:p>
    <w:p w14:paraId="50F7DCCB" w14:textId="1774BDDC" w:rsidR="00B76B27" w:rsidRPr="00B76B27" w:rsidRDefault="00B76B27">
      <w:pPr>
        <w:rPr>
          <w:b/>
          <w:bCs/>
        </w:rPr>
      </w:pPr>
      <w:r>
        <w:rPr>
          <w:b/>
          <w:bCs/>
        </w:rPr>
        <w:t>Respectfully submitted by Heather Hepler</w:t>
      </w:r>
    </w:p>
    <w:sectPr w:rsidR="00B76B27" w:rsidRPr="00B76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76B27"/>
    <w:rsid w:val="001F72CD"/>
    <w:rsid w:val="00250BE1"/>
    <w:rsid w:val="00683E4E"/>
    <w:rsid w:val="00721B8C"/>
    <w:rsid w:val="008B7EEA"/>
    <w:rsid w:val="00A52B8D"/>
    <w:rsid w:val="00B25A1E"/>
    <w:rsid w:val="00B76B27"/>
    <w:rsid w:val="00C81642"/>
    <w:rsid w:val="00C92764"/>
    <w:rsid w:val="00CC583D"/>
    <w:rsid w:val="00D5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5893C"/>
  <w15:chartTrackingRefBased/>
  <w15:docId w15:val="{D8210864-EE96-4064-9311-73655339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Cranberry Township</dc:creator>
  <cp:keywords/>
  <dc:description/>
  <cp:lastModifiedBy>Cranberry Township</cp:lastModifiedBy>
  <cp:revision>2</cp:revision>
  <dcterms:created xsi:type="dcterms:W3CDTF">2023-08-31T17:24:00Z</dcterms:created>
  <dcterms:modified xsi:type="dcterms:W3CDTF">2023-08-31T17:24:00Z</dcterms:modified>
</cp:coreProperties>
</file>