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82B4" w14:textId="7D3FB051" w:rsidR="00B25A1E" w:rsidRDefault="004F73D3">
      <w:r>
        <w:t>January 3, 2023</w:t>
      </w:r>
    </w:p>
    <w:p w14:paraId="5BB18A7E" w14:textId="70B6BFE5" w:rsidR="004F73D3" w:rsidRDefault="004F73D3">
      <w:r>
        <w:t xml:space="preserve">No meeting – no quorum </w:t>
      </w:r>
    </w:p>
    <w:sectPr w:rsidR="004F7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F73D3"/>
    <w:rsid w:val="004F73D3"/>
    <w:rsid w:val="00B25A1E"/>
    <w:rsid w:val="00D5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8B978"/>
  <w15:chartTrackingRefBased/>
  <w15:docId w15:val="{23BD71FA-1F60-4CDD-9348-3FBBC17A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Cranberry Township</dc:creator>
  <cp:keywords/>
  <dc:description/>
  <cp:lastModifiedBy>Cranberry Township</cp:lastModifiedBy>
  <cp:revision>1</cp:revision>
  <dcterms:created xsi:type="dcterms:W3CDTF">2024-02-09T13:30:00Z</dcterms:created>
  <dcterms:modified xsi:type="dcterms:W3CDTF">2024-02-09T13:31:00Z</dcterms:modified>
</cp:coreProperties>
</file>